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D79" w:rsidRDefault="00187D79" w:rsidP="00187D79">
      <w:pPr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Задание 12</w:t>
      </w:r>
    </w:p>
    <w:p w:rsidR="00187D79" w:rsidRDefault="00187D79" w:rsidP="00187D79">
      <w:pPr>
        <w:ind w:firstLine="709"/>
        <w:jc w:val="center"/>
      </w:pPr>
    </w:p>
    <w:p w:rsidR="00187D79" w:rsidRDefault="00187D79" w:rsidP="00187D79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«Выбор стратегии»</w:t>
      </w:r>
    </w:p>
    <w:p w:rsidR="00187D79" w:rsidRDefault="00187D79" w:rsidP="00187D79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87D79" w:rsidRDefault="00187D79" w:rsidP="00187D79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12.1 Принятие стратегического решения в условиях риска</w:t>
      </w:r>
    </w:p>
    <w:p w:rsidR="00187D79" w:rsidRDefault="00187D79" w:rsidP="00187D79">
      <w:pPr>
        <w:shd w:val="clear" w:color="auto" w:fill="FFFFFF"/>
        <w:jc w:val="center"/>
        <w:rPr>
          <w:rFonts w:ascii="Times New Roman" w:hAnsi="Times New Roman" w:cs="Times New Roman"/>
          <w:b/>
        </w:rPr>
      </w:pPr>
    </w:p>
    <w:p w:rsidR="00187D79" w:rsidRDefault="00187D79" w:rsidP="00187D79">
      <w:pPr>
        <w:shd w:val="clear" w:color="auto" w:fill="FFFFFF"/>
        <w:spacing w:line="322" w:lineRule="exact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Необходимо оценить риск, связанный с переходом на выпуск нового вида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продукции. Решение такой задачи всегда связано с неопределенностью, которая </w:t>
      </w:r>
      <w:r>
        <w:rPr>
          <w:rFonts w:ascii="Times New Roman" w:hAnsi="Times New Roman" w:cs="Times New Roman"/>
          <w:color w:val="000000"/>
          <w:spacing w:val="12"/>
          <w:sz w:val="28"/>
          <w:szCs w:val="28"/>
        </w:rPr>
        <w:t xml:space="preserve">может возникнуть, например, из-за колебания спроса, возможности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поступления на рынок изделий лучшего качества, неосведомленности людей, </w:t>
      </w:r>
      <w:r>
        <w:rPr>
          <w:rFonts w:ascii="Times New Roman" w:hAnsi="Times New Roman" w:cs="Times New Roman"/>
          <w:color w:val="000000"/>
          <w:sz w:val="28"/>
          <w:szCs w:val="28"/>
        </w:rPr>
        <w:t>принимающих решения, об условиях предстоящих решений.</w:t>
      </w:r>
    </w:p>
    <w:p w:rsidR="00187D79" w:rsidRDefault="00187D79" w:rsidP="00187D79">
      <w:pPr>
        <w:shd w:val="clear" w:color="auto" w:fill="FFFFFF"/>
        <w:spacing w:line="322" w:lineRule="exact"/>
        <w:ind w:firstLine="874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При переходе на выпуск новых видов изделий возможны четыре </w:t>
      </w:r>
      <w:r>
        <w:rPr>
          <w:rFonts w:ascii="Times New Roman" w:hAnsi="Times New Roman" w:cs="Times New Roman"/>
          <w:color w:val="000000"/>
          <w:spacing w:val="9"/>
          <w:sz w:val="28"/>
          <w:szCs w:val="28"/>
        </w:rPr>
        <w:t>решения: Р</w:t>
      </w:r>
      <w:r>
        <w:rPr>
          <w:rFonts w:ascii="Times New Roman" w:hAnsi="Times New Roman" w:cs="Times New Roman"/>
          <w:color w:val="000000"/>
          <w:spacing w:val="9"/>
          <w:sz w:val="16"/>
          <w:szCs w:val="16"/>
        </w:rPr>
        <w:t>1</w:t>
      </w:r>
      <w:r>
        <w:rPr>
          <w:rFonts w:ascii="Times New Roman" w:hAnsi="Times New Roman" w:cs="Times New Roman"/>
          <w:color w:val="000000"/>
          <w:spacing w:val="9"/>
          <w:sz w:val="28"/>
          <w:szCs w:val="28"/>
        </w:rPr>
        <w:t>, Р</w:t>
      </w:r>
      <w:r>
        <w:rPr>
          <w:rFonts w:ascii="Times New Roman" w:hAnsi="Times New Roman" w:cs="Times New Roman"/>
          <w:color w:val="000000"/>
          <w:spacing w:val="9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color w:val="000000"/>
          <w:spacing w:val="9"/>
          <w:sz w:val="28"/>
          <w:szCs w:val="28"/>
        </w:rPr>
        <w:t>, Р</w:t>
      </w:r>
      <w:r>
        <w:rPr>
          <w:rFonts w:ascii="Times New Roman" w:hAnsi="Times New Roman" w:cs="Times New Roman"/>
          <w:color w:val="000000"/>
          <w:spacing w:val="9"/>
          <w:sz w:val="16"/>
          <w:szCs w:val="16"/>
        </w:rPr>
        <w:t>3</w:t>
      </w:r>
      <w:r>
        <w:rPr>
          <w:rFonts w:ascii="Times New Roman" w:hAnsi="Times New Roman" w:cs="Times New Roman"/>
          <w:smallCaps/>
          <w:color w:val="000000"/>
          <w:spacing w:val="9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pacing w:val="9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9"/>
          <w:sz w:val="16"/>
          <w:szCs w:val="16"/>
        </w:rPr>
        <w:t>4</w:t>
      </w:r>
      <w:r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. Каждому из них соответствует отдельный вид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обстановки или их сочетание.</w:t>
      </w:r>
    </w:p>
    <w:p w:rsidR="00187D79" w:rsidRDefault="00187D79" w:rsidP="00187D79">
      <w:pPr>
        <w:shd w:val="clear" w:color="auto" w:fill="FFFFFF"/>
        <w:spacing w:line="322" w:lineRule="exact"/>
        <w:ind w:firstLine="864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  <w:vertAlign w:val="subscript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Результаты выбираемых в этих условиях решений зависят от обстановки </w:t>
      </w:r>
      <w:r>
        <w:rPr>
          <w:rFonts w:ascii="Times New Roman" w:hAnsi="Times New Roman" w:cs="Times New Roman"/>
          <w:color w:val="000000"/>
          <w:spacing w:val="13"/>
          <w:sz w:val="28"/>
          <w:szCs w:val="28"/>
        </w:rPr>
        <w:t>(например, от степени обеспеченности производства материально-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техническими ресурсами). Эта обстановка заранее неизвестна и может быть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трех вариантов: О</w:t>
      </w:r>
      <w:r>
        <w:rPr>
          <w:rFonts w:ascii="Times New Roman" w:hAnsi="Times New Roman" w:cs="Times New Roman"/>
          <w:color w:val="000000"/>
          <w:spacing w:val="-4"/>
          <w:sz w:val="16"/>
          <w:szCs w:val="16"/>
        </w:rPr>
        <w:t>1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, 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, 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  <w:vertAlign w:val="subscript"/>
        </w:rPr>
        <w:t>3.</w:t>
      </w:r>
    </w:p>
    <w:p w:rsidR="00187D79" w:rsidRDefault="00187D79" w:rsidP="00187D79">
      <w:pPr>
        <w:shd w:val="clear" w:color="auto" w:fill="FFFFFF"/>
        <w:spacing w:line="322" w:lineRule="exact"/>
        <w:ind w:firstLine="85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В этой ситуации необходимо выбрать решение, которое по сравнению с </w:t>
      </w:r>
      <w:r>
        <w:rPr>
          <w:rFonts w:ascii="Times New Roman" w:hAnsi="Times New Roman" w:cs="Times New Roman"/>
          <w:color w:val="000000"/>
          <w:sz w:val="28"/>
          <w:szCs w:val="28"/>
        </w:rPr>
        <w:t>другими будет выгодным и оптимальным для предприятия.</w:t>
      </w:r>
    </w:p>
    <w:p w:rsidR="00187D79" w:rsidRDefault="00187D79" w:rsidP="00187D79">
      <w:pPr>
        <w:shd w:val="clear" w:color="auto" w:fill="FFFFFF"/>
        <w:spacing w:line="322" w:lineRule="exact"/>
        <w:ind w:firstLine="850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Каждой паре сочетаний решений (Р) и обстановке (О) соответствует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определенный выигрыш, который характеризует относительную (вероятную) величину результатов предстоящих действий (например, прибыль, издержки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производства и т.д.).</w:t>
      </w:r>
    </w:p>
    <w:p w:rsidR="00187D79" w:rsidRDefault="00187D79" w:rsidP="00187D79">
      <w:pPr>
        <w:shd w:val="clear" w:color="auto" w:fill="FFFFFF"/>
        <w:spacing w:line="322" w:lineRule="exact"/>
        <w:ind w:firstLine="84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На этой основе составляется таблица 12.1 эффективности новых образцов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продукции.</w:t>
      </w:r>
    </w:p>
    <w:p w:rsidR="00187D79" w:rsidRDefault="00187D79" w:rsidP="00187D79">
      <w:pPr>
        <w:shd w:val="clear" w:color="auto" w:fill="FFFFFF"/>
        <w:spacing w:line="322" w:lineRule="exact"/>
        <w:ind w:firstLine="845"/>
        <w:jc w:val="both"/>
        <w:rPr>
          <w:rFonts w:ascii="Times New Roman" w:hAnsi="Times New Roman" w:cs="Times New Roman"/>
        </w:rPr>
      </w:pPr>
    </w:p>
    <w:p w:rsidR="00187D79" w:rsidRDefault="00187D79" w:rsidP="00187D79">
      <w:pPr>
        <w:shd w:val="clear" w:color="auto" w:fill="FFFFFF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Таблица 12</w:t>
      </w:r>
      <w:r>
        <w:rPr>
          <w:rFonts w:ascii="Times New Roman" w:hAnsi="Times New Roman" w:cs="Times New Roman"/>
          <w:color w:val="000000"/>
          <w:spacing w:val="14"/>
          <w:sz w:val="28"/>
          <w:szCs w:val="28"/>
        </w:rPr>
        <w:t>.1-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Эффективность новых образцов продукции.</w:t>
      </w:r>
    </w:p>
    <w:p w:rsidR="00187D79" w:rsidRDefault="00187D79" w:rsidP="00187D79">
      <w:pPr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63"/>
        <w:gridCol w:w="2332"/>
        <w:gridCol w:w="2322"/>
        <w:gridCol w:w="2356"/>
      </w:tblGrid>
      <w:tr w:rsidR="00187D79" w:rsidTr="00DE45BE">
        <w:trPr>
          <w:trHeight w:hRule="exact" w:val="322"/>
        </w:trPr>
        <w:tc>
          <w:tcPr>
            <w:tcW w:w="246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Варианты решений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Варианты обстановки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87D79" w:rsidTr="00DE45BE">
        <w:trPr>
          <w:trHeight w:hRule="exact" w:val="364"/>
        </w:trPr>
        <w:tc>
          <w:tcPr>
            <w:tcW w:w="2463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7D79" w:rsidRDefault="00187D79" w:rsidP="00DE45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3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pacing w:val="-13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87D79" w:rsidTr="00DE45BE">
        <w:trPr>
          <w:trHeight w:hRule="exact" w:val="353"/>
        </w:trPr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Р1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0,25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87D79" w:rsidTr="00DE45BE">
        <w:trPr>
          <w:trHeight w:hRule="exact" w:val="374"/>
        </w:trPr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Р2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87D79" w:rsidTr="00DE45BE">
        <w:trPr>
          <w:trHeight w:hRule="exact" w:val="364"/>
        </w:trPr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Р3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0,35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0,85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87D79" w:rsidTr="00DE45BE">
        <w:trPr>
          <w:trHeight w:hRule="exact" w:val="384"/>
        </w:trPr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0,35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187D79" w:rsidRDefault="00187D79" w:rsidP="00187D79">
      <w:pPr>
        <w:shd w:val="clear" w:color="auto" w:fill="FFFFFF"/>
        <w:spacing w:line="322" w:lineRule="exact"/>
        <w:ind w:firstLine="715"/>
        <w:jc w:val="both"/>
        <w:rPr>
          <w:rFonts w:ascii="Times New Roman" w:hAnsi="Times New Roman" w:cs="Times New Roman"/>
          <w:color w:val="000000"/>
          <w:spacing w:val="7"/>
          <w:sz w:val="28"/>
          <w:szCs w:val="28"/>
        </w:rPr>
      </w:pPr>
    </w:p>
    <w:p w:rsidR="00187D79" w:rsidRDefault="00187D79" w:rsidP="00187D79">
      <w:pPr>
        <w:shd w:val="clear" w:color="auto" w:fill="FFFFFF"/>
        <w:spacing w:line="322" w:lineRule="exact"/>
        <w:ind w:firstLine="71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Далее на основании составленной таблицы 12.1 рассчитывается с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применением теории статистических решений риск, представляющий собой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разность между ожидаемым результатом действий при наличии точных данных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обстановки и результатом, который может быть достигнут, если эти данные не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определены.</w:t>
      </w:r>
    </w:p>
    <w:p w:rsidR="00187D79" w:rsidRDefault="00187D79" w:rsidP="00187D79">
      <w:pPr>
        <w:shd w:val="clear" w:color="auto" w:fill="FFFFFF"/>
        <w:spacing w:line="322" w:lineRule="exact"/>
        <w:ind w:firstLine="85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Например, при точно известной обстановке О</w:t>
      </w:r>
      <w:r>
        <w:rPr>
          <w:rFonts w:ascii="Times New Roman" w:hAnsi="Times New Roman" w:cs="Times New Roman"/>
          <w:color w:val="000000"/>
          <w:spacing w:val="1"/>
          <w:sz w:val="16"/>
          <w:szCs w:val="16"/>
        </w:rPr>
        <w:t>1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выбирается решение Р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что обеспечивает по расчетам выигрыш 0,80. Но так как неизвестно, какую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обстановку ожидать, можно принять и решение, дающее выигрыш всего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0,25.</w:t>
      </w:r>
    </w:p>
    <w:p w:rsidR="00187D79" w:rsidRDefault="00187D79" w:rsidP="00187D79">
      <w:pPr>
        <w:shd w:val="clear" w:color="auto" w:fill="FFFFFF"/>
        <w:spacing w:line="322" w:lineRule="exact"/>
        <w:ind w:firstLine="854"/>
        <w:jc w:val="both"/>
        <w:rPr>
          <w:rFonts w:ascii="Times New Roman" w:hAnsi="Times New Roman" w:cs="Times New Roman"/>
          <w:color w:val="000000"/>
          <w:spacing w:val="1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Величина выигрыша (а это и есть величина риска) соответственно будет: 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</w:rPr>
        <w:lastRenderedPageBreak/>
        <w:t>0,80 - 0,25 = 0,55.</w:t>
      </w:r>
    </w:p>
    <w:p w:rsidR="00187D79" w:rsidRDefault="00187D79" w:rsidP="00187D79">
      <w:pPr>
        <w:shd w:val="clear" w:color="auto" w:fill="FFFFFF"/>
        <w:spacing w:line="322" w:lineRule="exact"/>
        <w:ind w:firstLine="854"/>
        <w:jc w:val="both"/>
        <w:rPr>
          <w:rFonts w:ascii="Times New Roman" w:hAnsi="Times New Roman" w:cs="Times New Roman"/>
        </w:rPr>
      </w:pPr>
    </w:p>
    <w:p w:rsidR="00187D79" w:rsidRDefault="00187D79" w:rsidP="00187D79">
      <w:pPr>
        <w:shd w:val="clear" w:color="auto" w:fill="FFFFFF"/>
        <w:spacing w:line="326" w:lineRule="exact"/>
        <w:ind w:firstLine="859"/>
        <w:jc w:val="both"/>
        <w:rPr>
          <w:rFonts w:ascii="Times New Roman" w:hAnsi="Times New Roman" w:cs="Times New Roman"/>
          <w:color w:val="000000"/>
          <w:spacing w:val="4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11"/>
          <w:sz w:val="27"/>
          <w:szCs w:val="27"/>
        </w:rPr>
        <w:t xml:space="preserve">Этим способом рассчитывается таблица 12.2 величины риска выпуска </w:t>
      </w:r>
      <w:r>
        <w:rPr>
          <w:rFonts w:ascii="Times New Roman" w:hAnsi="Times New Roman" w:cs="Times New Roman"/>
          <w:color w:val="000000"/>
          <w:spacing w:val="4"/>
          <w:sz w:val="27"/>
          <w:szCs w:val="27"/>
        </w:rPr>
        <w:t>новых видов продукции.</w:t>
      </w:r>
    </w:p>
    <w:p w:rsidR="00187D79" w:rsidRDefault="00187D79" w:rsidP="00187D79">
      <w:pPr>
        <w:shd w:val="clear" w:color="auto" w:fill="FFFFFF"/>
        <w:spacing w:line="326" w:lineRule="exact"/>
        <w:ind w:firstLine="859"/>
        <w:rPr>
          <w:rFonts w:ascii="Times New Roman" w:hAnsi="Times New Roman" w:cs="Times New Roman"/>
        </w:rPr>
      </w:pPr>
    </w:p>
    <w:p w:rsidR="00187D79" w:rsidRDefault="00187D79" w:rsidP="00187D79">
      <w:pPr>
        <w:shd w:val="clear" w:color="auto" w:fill="FFFFFF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Таблица 12.2 - Величины риска выпуска новых видов продукции</w:t>
      </w:r>
    </w:p>
    <w:p w:rsidR="00187D79" w:rsidRDefault="00187D79" w:rsidP="00187D79">
      <w:pPr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25"/>
        <w:gridCol w:w="2381"/>
        <w:gridCol w:w="2381"/>
        <w:gridCol w:w="2415"/>
      </w:tblGrid>
      <w:tr w:rsidR="00187D79" w:rsidTr="00DE45BE">
        <w:trPr>
          <w:trHeight w:hRule="exact" w:val="298"/>
        </w:trPr>
        <w:tc>
          <w:tcPr>
            <w:tcW w:w="252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z w:val="23"/>
                <w:szCs w:val="23"/>
              </w:rPr>
              <w:t>Варианты решении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3"/>
                <w:szCs w:val="23"/>
              </w:rPr>
              <w:t>Варианты обстановки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187D79" w:rsidTr="00DE45BE">
        <w:trPr>
          <w:trHeight w:hRule="exact" w:val="336"/>
        </w:trPr>
        <w:tc>
          <w:tcPr>
            <w:tcW w:w="252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napToGrid w:val="0"/>
              <w:rPr>
                <w:rFonts w:ascii="Times New Roman" w:hAnsi="Times New Roman" w:cs="Times New Roman"/>
              </w:rPr>
            </w:pPr>
          </w:p>
          <w:p w:rsidR="00187D79" w:rsidRDefault="00187D79" w:rsidP="00DE45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187D79" w:rsidTr="00DE45BE">
        <w:trPr>
          <w:trHeight w:hRule="exact" w:val="326"/>
        </w:trPr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-12"/>
                <w:sz w:val="25"/>
                <w:szCs w:val="25"/>
              </w:rPr>
              <w:t>0,55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-11"/>
                <w:sz w:val="25"/>
                <w:szCs w:val="25"/>
              </w:rPr>
              <w:t>0,50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-11"/>
                <w:sz w:val="25"/>
                <w:szCs w:val="25"/>
              </w:rPr>
              <w:t>0,00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187D79" w:rsidTr="00DE45BE">
        <w:trPr>
          <w:trHeight w:hRule="exact" w:val="336"/>
        </w:trPr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-11"/>
                <w:sz w:val="25"/>
                <w:szCs w:val="25"/>
              </w:rPr>
              <w:t>0,10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-11"/>
                <w:sz w:val="25"/>
                <w:szCs w:val="25"/>
              </w:rPr>
              <w:t>0,65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-11"/>
                <w:sz w:val="25"/>
                <w:szCs w:val="25"/>
              </w:rPr>
              <w:t>0.10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187D79" w:rsidTr="00DE45BE">
        <w:trPr>
          <w:trHeight w:hRule="exact" w:val="326"/>
        </w:trPr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-13"/>
                <w:sz w:val="25"/>
                <w:szCs w:val="25"/>
              </w:rPr>
              <w:t>0,45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-11"/>
                <w:sz w:val="25"/>
                <w:szCs w:val="25"/>
              </w:rPr>
              <w:t>0,00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-11"/>
                <w:sz w:val="25"/>
                <w:szCs w:val="25"/>
              </w:rPr>
              <w:t>0.20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187D79" w:rsidTr="00DE45BE">
        <w:trPr>
          <w:trHeight w:hRule="exact" w:val="355"/>
        </w:trPr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mallCaps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mallCaps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3"/>
                <w:szCs w:val="23"/>
              </w:rPr>
              <w:t>0,00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-11"/>
                <w:sz w:val="25"/>
                <w:szCs w:val="25"/>
              </w:rPr>
              <w:t>0,75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-12"/>
                <w:sz w:val="25"/>
                <w:szCs w:val="25"/>
              </w:rPr>
              <w:t>0.05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187D79" w:rsidRDefault="00187D79" w:rsidP="00187D79">
      <w:pPr>
        <w:shd w:val="clear" w:color="auto" w:fill="FFFFFF"/>
        <w:spacing w:line="326" w:lineRule="exact"/>
        <w:ind w:firstLine="859"/>
        <w:jc w:val="both"/>
        <w:rPr>
          <w:rFonts w:ascii="Times New Roman" w:hAnsi="Times New Roman" w:cs="Times New Roman"/>
          <w:color w:val="000000"/>
          <w:spacing w:val="15"/>
          <w:sz w:val="27"/>
          <w:szCs w:val="27"/>
        </w:rPr>
      </w:pPr>
    </w:p>
    <w:p w:rsidR="00187D79" w:rsidRDefault="00187D79" w:rsidP="00187D79">
      <w:pPr>
        <w:shd w:val="clear" w:color="auto" w:fill="FFFFFF"/>
        <w:spacing w:line="326" w:lineRule="exact"/>
        <w:ind w:firstLine="859"/>
        <w:jc w:val="both"/>
        <w:rPr>
          <w:rFonts w:ascii="Times New Roman" w:hAnsi="Times New Roman" w:cs="Times New Roman"/>
          <w:color w:val="000000"/>
          <w:spacing w:val="5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15"/>
          <w:sz w:val="27"/>
          <w:szCs w:val="27"/>
        </w:rPr>
        <w:t xml:space="preserve">Таблица 12.2 дает представление о вероятностях достижения </w:t>
      </w:r>
      <w:r>
        <w:rPr>
          <w:rFonts w:ascii="Times New Roman" w:hAnsi="Times New Roman" w:cs="Times New Roman"/>
          <w:color w:val="000000"/>
          <w:spacing w:val="13"/>
          <w:sz w:val="27"/>
          <w:szCs w:val="27"/>
        </w:rPr>
        <w:t xml:space="preserve">предполагаемого результата при выборе определенного решения и </w:t>
      </w:r>
      <w:r>
        <w:rPr>
          <w:rFonts w:ascii="Times New Roman" w:hAnsi="Times New Roman" w:cs="Times New Roman"/>
          <w:color w:val="000000"/>
          <w:spacing w:val="5"/>
          <w:sz w:val="27"/>
          <w:szCs w:val="27"/>
        </w:rPr>
        <w:t>соответствующего ему варианта обстановки.</w:t>
      </w:r>
    </w:p>
    <w:p w:rsidR="00187D79" w:rsidRDefault="00187D79" w:rsidP="00187D79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5"/>
          <w:sz w:val="27"/>
          <w:szCs w:val="27"/>
        </w:rPr>
      </w:pPr>
    </w:p>
    <w:p w:rsidR="00187D79" w:rsidRDefault="00187D79" w:rsidP="00187D79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5"/>
          <w:sz w:val="27"/>
          <w:szCs w:val="27"/>
        </w:rPr>
      </w:pPr>
      <w:r>
        <w:rPr>
          <w:rFonts w:ascii="Times New Roman" w:hAnsi="Times New Roman" w:cs="Times New Roman"/>
          <w:b/>
          <w:color w:val="000000"/>
          <w:spacing w:val="5"/>
          <w:sz w:val="27"/>
          <w:szCs w:val="27"/>
        </w:rPr>
        <w:t>12.2 Выбор варианта решения в стратегическом менеджменте</w:t>
      </w:r>
    </w:p>
    <w:p w:rsidR="00187D79" w:rsidRDefault="00187D79" w:rsidP="00187D79">
      <w:pPr>
        <w:shd w:val="clear" w:color="auto" w:fill="FFFFFF"/>
        <w:jc w:val="center"/>
        <w:rPr>
          <w:rFonts w:ascii="Times New Roman" w:hAnsi="Times New Roman" w:cs="Times New Roman"/>
          <w:b/>
        </w:rPr>
      </w:pPr>
    </w:p>
    <w:p w:rsidR="00187D79" w:rsidRDefault="00187D79" w:rsidP="00187D79">
      <w:pPr>
        <w:shd w:val="clear" w:color="auto" w:fill="FFFFFF"/>
        <w:spacing w:line="322" w:lineRule="exact"/>
        <w:ind w:firstLine="851"/>
        <w:jc w:val="both"/>
        <w:rPr>
          <w:rFonts w:ascii="Times New Roman" w:hAnsi="Times New Roman" w:cs="Times New Roman"/>
          <w:color w:val="000000"/>
          <w:spacing w:val="5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15"/>
          <w:sz w:val="27"/>
          <w:szCs w:val="27"/>
        </w:rPr>
        <w:t xml:space="preserve">Стратегия принятия управленческого решения в условиях рынка - это </w:t>
      </w:r>
      <w:r>
        <w:rPr>
          <w:rFonts w:ascii="Times New Roman" w:hAnsi="Times New Roman" w:cs="Times New Roman"/>
          <w:color w:val="000000"/>
          <w:spacing w:val="5"/>
          <w:sz w:val="27"/>
          <w:szCs w:val="27"/>
        </w:rPr>
        <w:t xml:space="preserve">искусство управления риском в неопределенной социально-экономической ситуации, основанное на прогнозировании рисков и приемов его снижения. </w:t>
      </w:r>
      <w:r>
        <w:rPr>
          <w:rFonts w:ascii="Times New Roman" w:hAnsi="Times New Roman" w:cs="Times New Roman"/>
          <w:color w:val="000000"/>
          <w:spacing w:val="11"/>
          <w:sz w:val="27"/>
          <w:szCs w:val="27"/>
        </w:rPr>
        <w:t xml:space="preserve">Стратегия включает правила, на основе которых принимаются рисковые </w:t>
      </w:r>
      <w:r>
        <w:rPr>
          <w:rFonts w:ascii="Times New Roman" w:hAnsi="Times New Roman" w:cs="Times New Roman"/>
          <w:color w:val="000000"/>
          <w:spacing w:val="5"/>
          <w:sz w:val="27"/>
          <w:szCs w:val="27"/>
        </w:rPr>
        <w:t>решения и способы выбора варианта решения.</w:t>
      </w:r>
    </w:p>
    <w:p w:rsidR="00187D79" w:rsidRDefault="00187D79" w:rsidP="00187D79">
      <w:pPr>
        <w:shd w:val="clear" w:color="auto" w:fill="FFFFFF"/>
        <w:spacing w:line="322" w:lineRule="exact"/>
        <w:ind w:firstLine="864"/>
        <w:jc w:val="both"/>
        <w:rPr>
          <w:rFonts w:ascii="Times New Roman" w:hAnsi="Times New Roman" w:cs="Times New Roman"/>
          <w:color w:val="000000"/>
          <w:spacing w:val="4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15"/>
          <w:sz w:val="27"/>
          <w:szCs w:val="27"/>
        </w:rPr>
        <w:t>Правила - это основополагающие принципы действия в риск-</w:t>
      </w:r>
      <w:r>
        <w:rPr>
          <w:rFonts w:ascii="Times New Roman" w:hAnsi="Times New Roman" w:cs="Times New Roman"/>
          <w:color w:val="000000"/>
          <w:spacing w:val="4"/>
          <w:sz w:val="27"/>
          <w:szCs w:val="27"/>
        </w:rPr>
        <w:t>менеджменте.</w:t>
      </w:r>
    </w:p>
    <w:p w:rsidR="00187D79" w:rsidRDefault="00187D79" w:rsidP="00187D79">
      <w:pPr>
        <w:shd w:val="clear" w:color="auto" w:fill="FFFFFF"/>
        <w:spacing w:line="322" w:lineRule="exact"/>
        <w:ind w:firstLine="864"/>
        <w:jc w:val="both"/>
        <w:rPr>
          <w:rFonts w:ascii="Times New Roman" w:hAnsi="Times New Roman" w:cs="Times New Roman"/>
          <w:color w:val="000000"/>
          <w:spacing w:val="5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5"/>
          <w:sz w:val="27"/>
          <w:szCs w:val="27"/>
        </w:rPr>
        <w:t>Правила принятия решения в условиях риска достигаются способами выбора варианта решения:</w:t>
      </w:r>
    </w:p>
    <w:p w:rsidR="00187D79" w:rsidRDefault="00187D79" w:rsidP="00187D79">
      <w:pPr>
        <w:shd w:val="clear" w:color="auto" w:fill="FFFFFF"/>
        <w:spacing w:line="322" w:lineRule="exact"/>
        <w:ind w:firstLine="864"/>
        <w:jc w:val="both"/>
        <w:rPr>
          <w:rFonts w:ascii="Times New Roman" w:hAnsi="Times New Roman" w:cs="Times New Roman"/>
        </w:rPr>
      </w:pPr>
    </w:p>
    <w:p w:rsidR="00187D79" w:rsidRDefault="00187D79" w:rsidP="00187D79">
      <w:pPr>
        <w:shd w:val="clear" w:color="auto" w:fill="FFFFFF"/>
        <w:spacing w:line="322" w:lineRule="exact"/>
        <w:ind w:firstLine="864"/>
        <w:jc w:val="both"/>
        <w:rPr>
          <w:rFonts w:ascii="Times New Roman" w:hAnsi="Times New Roman" w:cs="Times New Roman"/>
          <w:b/>
          <w:color w:val="000000"/>
          <w:spacing w:val="5"/>
          <w:sz w:val="27"/>
          <w:szCs w:val="27"/>
        </w:rPr>
      </w:pPr>
      <w:r>
        <w:rPr>
          <w:rFonts w:ascii="Times New Roman" w:hAnsi="Times New Roman" w:cs="Times New Roman"/>
          <w:b/>
          <w:color w:val="000000"/>
          <w:spacing w:val="18"/>
          <w:sz w:val="27"/>
          <w:szCs w:val="27"/>
        </w:rPr>
        <w:t xml:space="preserve">12.2.1 Выбор варианта решения (стратегии) при условии, что </w:t>
      </w:r>
      <w:r>
        <w:rPr>
          <w:rFonts w:ascii="Times New Roman" w:hAnsi="Times New Roman" w:cs="Times New Roman"/>
          <w:b/>
          <w:color w:val="000000"/>
          <w:spacing w:val="5"/>
          <w:sz w:val="27"/>
          <w:szCs w:val="27"/>
        </w:rPr>
        <w:t>вероятности возможных хозяйственных ситуаций известны.</w:t>
      </w:r>
    </w:p>
    <w:p w:rsidR="00187D79" w:rsidRDefault="00187D79" w:rsidP="00187D79">
      <w:pPr>
        <w:shd w:val="clear" w:color="auto" w:fill="FFFFFF"/>
        <w:spacing w:line="322" w:lineRule="exact"/>
        <w:ind w:firstLine="864"/>
        <w:jc w:val="both"/>
        <w:rPr>
          <w:rFonts w:ascii="Times New Roman" w:hAnsi="Times New Roman" w:cs="Times New Roman"/>
        </w:rPr>
      </w:pPr>
    </w:p>
    <w:p w:rsidR="00187D79" w:rsidRDefault="00187D79" w:rsidP="00187D79">
      <w:pPr>
        <w:shd w:val="clear" w:color="auto" w:fill="FFFFFF"/>
        <w:spacing w:line="322" w:lineRule="exact"/>
        <w:ind w:firstLine="874"/>
        <w:jc w:val="both"/>
        <w:rPr>
          <w:rFonts w:ascii="Times New Roman" w:hAnsi="Times New Roman" w:cs="Times New Roman"/>
          <w:color w:val="000000"/>
          <w:spacing w:val="4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9"/>
          <w:sz w:val="27"/>
          <w:szCs w:val="27"/>
        </w:rPr>
        <w:t xml:space="preserve">В этом случае должно выбираться решение, при котором среднее </w:t>
      </w:r>
      <w:r>
        <w:rPr>
          <w:rFonts w:ascii="Times New Roman" w:hAnsi="Times New Roman" w:cs="Times New Roman"/>
          <w:color w:val="000000"/>
          <w:spacing w:val="16"/>
          <w:sz w:val="27"/>
          <w:szCs w:val="27"/>
        </w:rPr>
        <w:t xml:space="preserve">ожидаемое значение выигрыша (прибыли, дохода) максимально. Оно </w:t>
      </w:r>
      <w:r>
        <w:rPr>
          <w:rFonts w:ascii="Times New Roman" w:hAnsi="Times New Roman" w:cs="Times New Roman"/>
          <w:color w:val="000000"/>
          <w:spacing w:val="12"/>
          <w:sz w:val="27"/>
          <w:szCs w:val="27"/>
        </w:rPr>
        <w:t xml:space="preserve">находится по правилам теории вероятностей как сумма произведений </w:t>
      </w:r>
      <w:r>
        <w:rPr>
          <w:rFonts w:ascii="Times New Roman" w:hAnsi="Times New Roman" w:cs="Times New Roman"/>
          <w:color w:val="000000"/>
          <w:spacing w:val="4"/>
          <w:sz w:val="27"/>
          <w:szCs w:val="27"/>
        </w:rPr>
        <w:t>вероятностей различных вариантов обстановки на соответствующие выигрыши.</w:t>
      </w:r>
    </w:p>
    <w:p w:rsidR="00187D79" w:rsidRDefault="00187D79" w:rsidP="00187D79">
      <w:pPr>
        <w:shd w:val="clear" w:color="auto" w:fill="FFFFFF"/>
        <w:spacing w:line="322" w:lineRule="exact"/>
        <w:ind w:firstLine="864"/>
        <w:jc w:val="both"/>
        <w:rPr>
          <w:rFonts w:ascii="Times New Roman" w:hAnsi="Times New Roman" w:cs="Times New Roman"/>
          <w:color w:val="000000"/>
          <w:spacing w:val="3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4"/>
          <w:sz w:val="27"/>
          <w:szCs w:val="27"/>
        </w:rPr>
        <w:t xml:space="preserve">Например, если принять, что вероятность 1 варианта обстановки равно </w:t>
      </w:r>
      <w:r>
        <w:rPr>
          <w:rFonts w:ascii="Times New Roman" w:hAnsi="Times New Roman" w:cs="Times New Roman"/>
          <w:color w:val="000000"/>
          <w:spacing w:val="14"/>
          <w:sz w:val="27"/>
          <w:szCs w:val="27"/>
        </w:rPr>
        <w:t>0,50, О</w:t>
      </w:r>
      <w:r>
        <w:rPr>
          <w:rFonts w:ascii="Times New Roman" w:hAnsi="Times New Roman" w:cs="Times New Roman"/>
          <w:color w:val="000000"/>
          <w:spacing w:val="14"/>
          <w:sz w:val="27"/>
          <w:szCs w:val="27"/>
          <w:vertAlign w:val="subscript"/>
        </w:rPr>
        <w:t>2</w:t>
      </w:r>
      <w:r>
        <w:rPr>
          <w:rFonts w:ascii="Times New Roman" w:hAnsi="Times New Roman" w:cs="Times New Roman"/>
          <w:color w:val="000000"/>
          <w:spacing w:val="14"/>
          <w:sz w:val="27"/>
          <w:szCs w:val="27"/>
        </w:rPr>
        <w:t xml:space="preserve"> - 0,30, О</w:t>
      </w:r>
      <w:r>
        <w:rPr>
          <w:rFonts w:ascii="Times New Roman" w:hAnsi="Times New Roman" w:cs="Times New Roman"/>
          <w:color w:val="000000"/>
          <w:spacing w:val="14"/>
          <w:sz w:val="27"/>
          <w:szCs w:val="27"/>
          <w:vertAlign w:val="subscript"/>
        </w:rPr>
        <w:t>3</w:t>
      </w:r>
      <w:r>
        <w:rPr>
          <w:rFonts w:ascii="Times New Roman" w:hAnsi="Times New Roman" w:cs="Times New Roman"/>
          <w:color w:val="000000"/>
          <w:spacing w:val="14"/>
          <w:sz w:val="27"/>
          <w:szCs w:val="27"/>
        </w:rPr>
        <w:t xml:space="preserve"> - 0,20, то наибольшее среднее ожидаемое значение </w:t>
      </w:r>
      <w:r>
        <w:rPr>
          <w:rFonts w:ascii="Times New Roman" w:hAnsi="Times New Roman" w:cs="Times New Roman"/>
          <w:color w:val="000000"/>
          <w:spacing w:val="3"/>
          <w:sz w:val="27"/>
          <w:szCs w:val="27"/>
        </w:rPr>
        <w:t>результата даст четвертое решение (Р</w:t>
      </w:r>
      <w:r>
        <w:rPr>
          <w:rFonts w:ascii="Times New Roman" w:hAnsi="Times New Roman" w:cs="Times New Roman"/>
          <w:color w:val="000000"/>
          <w:spacing w:val="3"/>
          <w:sz w:val="27"/>
          <w:szCs w:val="27"/>
          <w:vertAlign w:val="subscript"/>
        </w:rPr>
        <w:t>4</w:t>
      </w:r>
      <w:r>
        <w:rPr>
          <w:rFonts w:ascii="Times New Roman" w:hAnsi="Times New Roman" w:cs="Times New Roman"/>
          <w:color w:val="000000"/>
          <w:spacing w:val="3"/>
          <w:sz w:val="27"/>
          <w:szCs w:val="27"/>
        </w:rPr>
        <w:t>):</w:t>
      </w:r>
    </w:p>
    <w:p w:rsidR="00187D79" w:rsidRDefault="00187D79" w:rsidP="00187D79">
      <w:pPr>
        <w:shd w:val="clear" w:color="auto" w:fill="FFFFFF"/>
        <w:spacing w:line="322" w:lineRule="exact"/>
        <w:ind w:firstLine="851"/>
        <w:rPr>
          <w:rFonts w:ascii="Times New Roman" w:hAnsi="Times New Roman" w:cs="Times New Roman"/>
          <w:color w:val="000000"/>
          <w:spacing w:val="4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4"/>
          <w:sz w:val="27"/>
          <w:szCs w:val="27"/>
        </w:rPr>
        <w:t>Для Р</w:t>
      </w:r>
      <w:r>
        <w:rPr>
          <w:rFonts w:ascii="Times New Roman" w:hAnsi="Times New Roman" w:cs="Times New Roman"/>
          <w:color w:val="000000"/>
          <w:spacing w:val="4"/>
          <w:sz w:val="16"/>
          <w:szCs w:val="16"/>
        </w:rPr>
        <w:t>4</w:t>
      </w:r>
      <w:r>
        <w:rPr>
          <w:rFonts w:ascii="Times New Roman" w:hAnsi="Times New Roman" w:cs="Times New Roman"/>
          <w:color w:val="000000"/>
          <w:spacing w:val="4"/>
          <w:sz w:val="27"/>
          <w:szCs w:val="27"/>
        </w:rPr>
        <w:t>: 0,50*0,25 + 0,30*0,35 + 0,40*0,20 = 0,31</w:t>
      </w:r>
    </w:p>
    <w:p w:rsidR="00187D79" w:rsidRDefault="00187D79" w:rsidP="00187D79">
      <w:pPr>
        <w:shd w:val="clear" w:color="auto" w:fill="FFFFFF"/>
        <w:spacing w:line="350" w:lineRule="exact"/>
        <w:ind w:firstLine="851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Для Р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: 0,50*0,70 + 0,30*0,20 + 0,30*0,20 = 0,47</w:t>
      </w:r>
    </w:p>
    <w:p w:rsidR="00187D79" w:rsidRDefault="00187D79" w:rsidP="00187D79">
      <w:pPr>
        <w:shd w:val="clear" w:color="auto" w:fill="FFFFFF"/>
        <w:spacing w:line="350" w:lineRule="exact"/>
        <w:ind w:firstLine="851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Для Р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: 0,50*0,35 + 0,30*0,85 + 0,20*0,20 = 0,47</w:t>
      </w:r>
    </w:p>
    <w:p w:rsidR="00187D79" w:rsidRDefault="00187D79" w:rsidP="00187D79">
      <w:pPr>
        <w:shd w:val="clear" w:color="auto" w:fill="FFFFFF"/>
        <w:spacing w:line="350" w:lineRule="exact"/>
        <w:ind w:firstLine="851"/>
        <w:rPr>
          <w:rFonts w:ascii="Times New Roman" w:hAnsi="Times New Roman" w:cs="Times New Roman"/>
          <w:b/>
          <w:color w:val="000000"/>
          <w:spacing w:val="4"/>
          <w:sz w:val="27"/>
          <w:szCs w:val="27"/>
        </w:rPr>
      </w:pPr>
      <w:r>
        <w:rPr>
          <w:rFonts w:ascii="Times New Roman" w:hAnsi="Times New Roman" w:cs="Times New Roman"/>
          <w:b/>
          <w:bCs/>
          <w:color w:val="000000"/>
          <w:spacing w:val="4"/>
          <w:sz w:val="27"/>
          <w:szCs w:val="27"/>
        </w:rPr>
        <w:t>Для Р</w:t>
      </w:r>
      <w:r>
        <w:rPr>
          <w:rFonts w:ascii="Times New Roman" w:hAnsi="Times New Roman" w:cs="Times New Roman"/>
          <w:b/>
          <w:bCs/>
          <w:color w:val="000000"/>
          <w:spacing w:val="4"/>
          <w:sz w:val="27"/>
          <w:szCs w:val="27"/>
          <w:vertAlign w:val="subscript"/>
        </w:rPr>
        <w:t>4</w:t>
      </w:r>
      <w:r>
        <w:rPr>
          <w:rFonts w:ascii="Times New Roman" w:hAnsi="Times New Roman" w:cs="Times New Roman"/>
          <w:b/>
          <w:bCs/>
          <w:color w:val="000000"/>
          <w:spacing w:val="4"/>
          <w:sz w:val="27"/>
          <w:szCs w:val="27"/>
        </w:rPr>
        <w:t xml:space="preserve">: </w:t>
      </w:r>
      <w:r>
        <w:rPr>
          <w:rFonts w:ascii="Times New Roman" w:hAnsi="Times New Roman" w:cs="Times New Roman"/>
          <w:b/>
          <w:color w:val="000000"/>
          <w:spacing w:val="4"/>
          <w:sz w:val="27"/>
          <w:szCs w:val="27"/>
        </w:rPr>
        <w:t xml:space="preserve">0,50*0,80 </w:t>
      </w:r>
      <w:r>
        <w:rPr>
          <w:rFonts w:ascii="Times New Roman" w:hAnsi="Times New Roman" w:cs="Times New Roman"/>
          <w:b/>
          <w:bCs/>
          <w:color w:val="000000"/>
          <w:spacing w:val="4"/>
          <w:sz w:val="27"/>
          <w:szCs w:val="27"/>
        </w:rPr>
        <w:t xml:space="preserve">+ 0,30*0,10 </w:t>
      </w:r>
      <w:r>
        <w:rPr>
          <w:rFonts w:ascii="Times New Roman" w:hAnsi="Times New Roman" w:cs="Times New Roman"/>
          <w:b/>
          <w:color w:val="000000"/>
          <w:spacing w:val="4"/>
          <w:sz w:val="27"/>
          <w:szCs w:val="27"/>
        </w:rPr>
        <w:t>+ 0,20*0,35 = 0,50</w:t>
      </w:r>
    </w:p>
    <w:p w:rsidR="00187D79" w:rsidRDefault="00187D79" w:rsidP="00187D79">
      <w:pPr>
        <w:shd w:val="clear" w:color="auto" w:fill="FFFFFF"/>
        <w:spacing w:line="350" w:lineRule="exact"/>
        <w:ind w:firstLine="851"/>
        <w:rPr>
          <w:rFonts w:ascii="Times New Roman" w:hAnsi="Times New Roman" w:cs="Times New Roman"/>
          <w:color w:val="000000"/>
          <w:spacing w:val="3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3"/>
          <w:sz w:val="27"/>
          <w:szCs w:val="27"/>
        </w:rPr>
        <w:lastRenderedPageBreak/>
        <w:t>Следовательно, решение Р</w:t>
      </w:r>
      <w:r>
        <w:rPr>
          <w:rFonts w:ascii="Times New Roman" w:hAnsi="Times New Roman" w:cs="Times New Roman"/>
          <w:color w:val="000000"/>
          <w:spacing w:val="3"/>
          <w:sz w:val="27"/>
          <w:szCs w:val="27"/>
          <w:vertAlign w:val="subscript"/>
        </w:rPr>
        <w:t>4</w:t>
      </w:r>
      <w:r>
        <w:rPr>
          <w:rFonts w:ascii="Times New Roman" w:hAnsi="Times New Roman" w:cs="Times New Roman"/>
          <w:color w:val="000000"/>
          <w:spacing w:val="3"/>
          <w:sz w:val="27"/>
          <w:szCs w:val="27"/>
        </w:rPr>
        <w:t xml:space="preserve"> является оптимальным.</w:t>
      </w:r>
    </w:p>
    <w:p w:rsidR="00187D79" w:rsidRDefault="00187D79" w:rsidP="00187D79">
      <w:pPr>
        <w:shd w:val="clear" w:color="auto" w:fill="FFFFFF"/>
        <w:spacing w:line="326" w:lineRule="exact"/>
        <w:ind w:firstLine="869"/>
        <w:jc w:val="both"/>
        <w:rPr>
          <w:rFonts w:ascii="Times New Roman" w:hAnsi="Times New Roman" w:cs="Times New Roman"/>
          <w:color w:val="000000"/>
          <w:spacing w:val="11"/>
          <w:sz w:val="27"/>
          <w:szCs w:val="27"/>
        </w:rPr>
      </w:pPr>
    </w:p>
    <w:p w:rsidR="00187D79" w:rsidRDefault="00187D79" w:rsidP="00187D79">
      <w:pPr>
        <w:shd w:val="clear" w:color="auto" w:fill="FFFFFF"/>
        <w:spacing w:line="326" w:lineRule="exact"/>
        <w:ind w:firstLine="869"/>
        <w:jc w:val="both"/>
        <w:rPr>
          <w:rFonts w:ascii="Times New Roman" w:hAnsi="Times New Roman" w:cs="Times New Roman"/>
          <w:b/>
          <w:color w:val="000000"/>
          <w:spacing w:val="5"/>
          <w:sz w:val="27"/>
          <w:szCs w:val="27"/>
        </w:rPr>
      </w:pPr>
      <w:r>
        <w:rPr>
          <w:rFonts w:ascii="Times New Roman" w:hAnsi="Times New Roman" w:cs="Times New Roman"/>
          <w:b/>
          <w:color w:val="000000"/>
          <w:spacing w:val="11"/>
          <w:sz w:val="27"/>
          <w:szCs w:val="27"/>
        </w:rPr>
        <w:t xml:space="preserve">12.2.2 Выбор наилучшего решения, когда вероятности возможных </w:t>
      </w:r>
      <w:r>
        <w:rPr>
          <w:rFonts w:ascii="Times New Roman" w:hAnsi="Times New Roman" w:cs="Times New Roman"/>
          <w:b/>
          <w:color w:val="000000"/>
          <w:spacing w:val="17"/>
          <w:sz w:val="27"/>
          <w:szCs w:val="27"/>
        </w:rPr>
        <w:t xml:space="preserve">вариантов обстановки неизвестны, но имеются соображения об их </w:t>
      </w:r>
      <w:r>
        <w:rPr>
          <w:rFonts w:ascii="Times New Roman" w:hAnsi="Times New Roman" w:cs="Times New Roman"/>
          <w:b/>
          <w:color w:val="000000"/>
          <w:spacing w:val="5"/>
          <w:sz w:val="27"/>
          <w:szCs w:val="27"/>
        </w:rPr>
        <w:t>относительных значениях.</w:t>
      </w:r>
    </w:p>
    <w:p w:rsidR="00187D79" w:rsidRDefault="00187D79" w:rsidP="00187D79">
      <w:pPr>
        <w:shd w:val="clear" w:color="auto" w:fill="FFFFFF"/>
        <w:spacing w:line="326" w:lineRule="exact"/>
        <w:ind w:firstLine="869"/>
        <w:jc w:val="both"/>
        <w:rPr>
          <w:rFonts w:ascii="Times New Roman" w:hAnsi="Times New Roman" w:cs="Times New Roman"/>
        </w:rPr>
      </w:pPr>
    </w:p>
    <w:p w:rsidR="00187D79" w:rsidRDefault="00187D79" w:rsidP="00187D79">
      <w:pPr>
        <w:shd w:val="clear" w:color="auto" w:fill="FFFFFF"/>
        <w:spacing w:line="322" w:lineRule="exact"/>
        <w:ind w:firstLine="878"/>
        <w:jc w:val="both"/>
        <w:rPr>
          <w:rFonts w:ascii="Times New Roman" w:hAnsi="Times New Roman" w:cs="Times New Roman"/>
          <w:color w:val="000000"/>
          <w:spacing w:val="5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8"/>
          <w:sz w:val="27"/>
          <w:szCs w:val="27"/>
        </w:rPr>
        <w:t xml:space="preserve">Если считать, что любой из вариантов обстановки не более вероятен, </w:t>
      </w:r>
      <w:r>
        <w:rPr>
          <w:rFonts w:ascii="Times New Roman" w:hAnsi="Times New Roman" w:cs="Times New Roman"/>
          <w:color w:val="000000"/>
          <w:spacing w:val="3"/>
          <w:sz w:val="27"/>
          <w:szCs w:val="27"/>
        </w:rPr>
        <w:t xml:space="preserve">чем другие, то вероятности различных вариантов обстановки можно принять </w:t>
      </w:r>
      <w:r>
        <w:rPr>
          <w:rFonts w:ascii="Times New Roman" w:hAnsi="Times New Roman" w:cs="Times New Roman"/>
          <w:color w:val="000000"/>
          <w:spacing w:val="2"/>
          <w:sz w:val="27"/>
          <w:szCs w:val="27"/>
        </w:rPr>
        <w:t xml:space="preserve">равными и производить выбор решения так же, как это сделано в предыдущем </w:t>
      </w:r>
      <w:r>
        <w:rPr>
          <w:rFonts w:ascii="Times New Roman" w:hAnsi="Times New Roman" w:cs="Times New Roman"/>
          <w:color w:val="000000"/>
          <w:spacing w:val="5"/>
          <w:sz w:val="27"/>
          <w:szCs w:val="27"/>
        </w:rPr>
        <w:t>случае (принцип недостаточного основания Лапласа).</w:t>
      </w:r>
    </w:p>
    <w:p w:rsidR="00187D79" w:rsidRDefault="00187D79" w:rsidP="00187D79">
      <w:pPr>
        <w:shd w:val="clear" w:color="auto" w:fill="FFFFFF"/>
        <w:spacing w:line="322" w:lineRule="exact"/>
        <w:ind w:firstLine="874"/>
        <w:jc w:val="both"/>
        <w:rPr>
          <w:rFonts w:ascii="Times New Roman" w:hAnsi="Times New Roman" w:cs="Times New Roman"/>
          <w:color w:val="000000"/>
          <w:spacing w:val="-3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3"/>
          <w:sz w:val="27"/>
          <w:szCs w:val="27"/>
        </w:rPr>
        <w:t xml:space="preserve">Например, вероятность каждого варианта обстановки = 0,33. Находим среднее наибольшее значение результата и получаем в качестве оптимального </w:t>
      </w:r>
      <w:r>
        <w:rPr>
          <w:rFonts w:ascii="Times New Roman" w:hAnsi="Times New Roman" w:cs="Times New Roman"/>
          <w:color w:val="000000"/>
          <w:spacing w:val="-3"/>
          <w:sz w:val="27"/>
          <w:szCs w:val="27"/>
        </w:rPr>
        <w:t xml:space="preserve">решение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18"/>
          <w:szCs w:val="18"/>
        </w:rPr>
        <w:t>3</w:t>
      </w:r>
      <w:r>
        <w:rPr>
          <w:rFonts w:ascii="Times New Roman" w:hAnsi="Times New Roman" w:cs="Times New Roman"/>
          <w:color w:val="000000"/>
          <w:spacing w:val="-3"/>
          <w:sz w:val="27"/>
          <w:szCs w:val="27"/>
        </w:rPr>
        <w:t>.</w:t>
      </w:r>
    </w:p>
    <w:p w:rsidR="00187D79" w:rsidRDefault="00187D79" w:rsidP="00187D79">
      <w:pPr>
        <w:shd w:val="clear" w:color="auto" w:fill="FFFFFF"/>
        <w:spacing w:line="350" w:lineRule="exact"/>
        <w:ind w:firstLine="851"/>
        <w:rPr>
          <w:rFonts w:ascii="Times New Roman" w:hAnsi="Times New Roman" w:cs="Times New Roman"/>
          <w:color w:val="000000"/>
          <w:spacing w:val="3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3"/>
          <w:sz w:val="27"/>
          <w:szCs w:val="27"/>
        </w:rPr>
        <w:t>Для Р</w:t>
      </w:r>
      <w:r>
        <w:rPr>
          <w:rFonts w:ascii="Times New Roman" w:hAnsi="Times New Roman" w:cs="Times New Roman"/>
          <w:color w:val="000000"/>
          <w:spacing w:val="3"/>
          <w:sz w:val="16"/>
          <w:szCs w:val="16"/>
        </w:rPr>
        <w:t>1</w:t>
      </w:r>
      <w:r>
        <w:rPr>
          <w:rFonts w:ascii="Times New Roman" w:hAnsi="Times New Roman" w:cs="Times New Roman"/>
          <w:color w:val="000000"/>
          <w:spacing w:val="3"/>
          <w:sz w:val="27"/>
          <w:szCs w:val="27"/>
        </w:rPr>
        <w:t>: 0,33 (0,25 + 0,35 + 0,</w:t>
      </w:r>
      <w:proofErr w:type="gramStart"/>
      <w:r>
        <w:rPr>
          <w:rFonts w:ascii="Times New Roman" w:hAnsi="Times New Roman" w:cs="Times New Roman"/>
          <w:color w:val="000000"/>
          <w:spacing w:val="3"/>
          <w:sz w:val="27"/>
          <w:szCs w:val="27"/>
        </w:rPr>
        <w:t>40 )</w:t>
      </w:r>
      <w:proofErr w:type="gramEnd"/>
      <w:r>
        <w:rPr>
          <w:rFonts w:ascii="Times New Roman" w:hAnsi="Times New Roman" w:cs="Times New Roman"/>
          <w:color w:val="000000"/>
          <w:spacing w:val="3"/>
          <w:sz w:val="27"/>
          <w:szCs w:val="27"/>
        </w:rPr>
        <w:t xml:space="preserve"> = 0,33* 1 = 0,33 </w:t>
      </w:r>
    </w:p>
    <w:p w:rsidR="00187D79" w:rsidRDefault="00187D79" w:rsidP="00187D79">
      <w:pPr>
        <w:shd w:val="clear" w:color="auto" w:fill="FFFFFF"/>
        <w:spacing w:line="350" w:lineRule="exact"/>
        <w:ind w:firstLine="851"/>
        <w:rPr>
          <w:rFonts w:ascii="Times New Roman" w:hAnsi="Times New Roman" w:cs="Times New Roman"/>
          <w:color w:val="000000"/>
          <w:spacing w:val="4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4"/>
          <w:sz w:val="27"/>
          <w:szCs w:val="27"/>
        </w:rPr>
        <w:t>Для Р</w:t>
      </w:r>
      <w:r>
        <w:rPr>
          <w:rFonts w:ascii="Times New Roman" w:hAnsi="Times New Roman" w:cs="Times New Roman"/>
          <w:color w:val="000000"/>
          <w:spacing w:val="4"/>
          <w:sz w:val="27"/>
          <w:szCs w:val="27"/>
          <w:vertAlign w:val="subscript"/>
        </w:rPr>
        <w:t>2</w:t>
      </w:r>
      <w:r>
        <w:rPr>
          <w:rFonts w:ascii="Times New Roman" w:hAnsi="Times New Roman" w:cs="Times New Roman"/>
          <w:color w:val="000000"/>
          <w:spacing w:val="4"/>
          <w:sz w:val="27"/>
          <w:szCs w:val="27"/>
        </w:rPr>
        <w:t>: 0,33 (0,7 + 0,2 + 0,</w:t>
      </w:r>
      <w:proofErr w:type="gramStart"/>
      <w:r>
        <w:rPr>
          <w:rFonts w:ascii="Times New Roman" w:hAnsi="Times New Roman" w:cs="Times New Roman"/>
          <w:color w:val="000000"/>
          <w:spacing w:val="4"/>
          <w:sz w:val="27"/>
          <w:szCs w:val="27"/>
        </w:rPr>
        <w:t>3 )</w:t>
      </w:r>
      <w:proofErr w:type="gramEnd"/>
      <w:r>
        <w:rPr>
          <w:rFonts w:ascii="Times New Roman" w:hAnsi="Times New Roman" w:cs="Times New Roman"/>
          <w:color w:val="000000"/>
          <w:spacing w:val="4"/>
          <w:sz w:val="27"/>
          <w:szCs w:val="27"/>
        </w:rPr>
        <w:t xml:space="preserve"> = 0,33* </w:t>
      </w:r>
      <w:r>
        <w:rPr>
          <w:rFonts w:ascii="Times New Roman" w:hAnsi="Times New Roman" w:cs="Times New Roman"/>
          <w:color w:val="000000"/>
          <w:spacing w:val="15"/>
          <w:sz w:val="27"/>
          <w:szCs w:val="27"/>
        </w:rPr>
        <w:t>1,2</w:t>
      </w:r>
      <w:r>
        <w:rPr>
          <w:rFonts w:ascii="Times New Roman" w:hAnsi="Times New Roman" w:cs="Times New Roman"/>
          <w:color w:val="000000"/>
          <w:spacing w:val="4"/>
          <w:sz w:val="27"/>
          <w:szCs w:val="27"/>
        </w:rPr>
        <w:t xml:space="preserve"> = 0,396 = 0,40 </w:t>
      </w:r>
    </w:p>
    <w:p w:rsidR="00187D79" w:rsidRDefault="00187D79" w:rsidP="00187D79">
      <w:pPr>
        <w:shd w:val="clear" w:color="auto" w:fill="FFFFFF"/>
        <w:spacing w:line="350" w:lineRule="exact"/>
        <w:ind w:firstLine="851"/>
        <w:rPr>
          <w:rFonts w:ascii="Times New Roman" w:hAnsi="Times New Roman" w:cs="Times New Roman"/>
          <w:b/>
          <w:bCs/>
          <w:color w:val="000000"/>
          <w:spacing w:val="2"/>
          <w:sz w:val="27"/>
          <w:szCs w:val="27"/>
        </w:rPr>
      </w:pPr>
      <w:r>
        <w:rPr>
          <w:rFonts w:ascii="Times New Roman" w:hAnsi="Times New Roman" w:cs="Times New Roman"/>
          <w:b/>
          <w:bCs/>
          <w:color w:val="000000"/>
          <w:spacing w:val="2"/>
          <w:sz w:val="27"/>
          <w:szCs w:val="27"/>
        </w:rPr>
        <w:t>Для Р</w:t>
      </w:r>
      <w:r>
        <w:rPr>
          <w:rFonts w:ascii="Times New Roman" w:hAnsi="Times New Roman" w:cs="Times New Roman"/>
          <w:b/>
          <w:bCs/>
          <w:color w:val="000000"/>
          <w:spacing w:val="2"/>
          <w:sz w:val="27"/>
          <w:szCs w:val="27"/>
          <w:vertAlign w:val="subscript"/>
        </w:rPr>
        <w:t>3</w:t>
      </w:r>
      <w:r>
        <w:rPr>
          <w:rFonts w:ascii="Times New Roman" w:hAnsi="Times New Roman" w:cs="Times New Roman"/>
          <w:b/>
          <w:bCs/>
          <w:color w:val="000000"/>
          <w:spacing w:val="2"/>
          <w:sz w:val="27"/>
          <w:szCs w:val="27"/>
        </w:rPr>
        <w:t xml:space="preserve">: 0,33 </w:t>
      </w:r>
      <w:r>
        <w:rPr>
          <w:rFonts w:ascii="Times New Roman" w:hAnsi="Times New Roman" w:cs="Times New Roman"/>
          <w:b/>
          <w:color w:val="000000"/>
          <w:spacing w:val="2"/>
          <w:sz w:val="27"/>
          <w:szCs w:val="27"/>
        </w:rPr>
        <w:t xml:space="preserve">(0,35 </w:t>
      </w:r>
      <w:r>
        <w:rPr>
          <w:rFonts w:ascii="Times New Roman" w:hAnsi="Times New Roman" w:cs="Times New Roman"/>
          <w:b/>
          <w:bCs/>
          <w:color w:val="000000"/>
          <w:spacing w:val="2"/>
          <w:sz w:val="27"/>
          <w:szCs w:val="27"/>
        </w:rPr>
        <w:t xml:space="preserve">+ </w:t>
      </w:r>
      <w:r>
        <w:rPr>
          <w:rFonts w:ascii="Times New Roman" w:hAnsi="Times New Roman" w:cs="Times New Roman"/>
          <w:b/>
          <w:color w:val="000000"/>
          <w:spacing w:val="2"/>
          <w:sz w:val="27"/>
          <w:szCs w:val="27"/>
        </w:rPr>
        <w:t xml:space="preserve">0,85 </w:t>
      </w:r>
      <w:r>
        <w:rPr>
          <w:rFonts w:ascii="Times New Roman" w:hAnsi="Times New Roman" w:cs="Times New Roman"/>
          <w:b/>
          <w:bCs/>
          <w:color w:val="000000"/>
          <w:spacing w:val="2"/>
          <w:sz w:val="27"/>
          <w:szCs w:val="27"/>
        </w:rPr>
        <w:t xml:space="preserve">+ </w:t>
      </w:r>
      <w:r>
        <w:rPr>
          <w:rFonts w:ascii="Times New Roman" w:hAnsi="Times New Roman" w:cs="Times New Roman"/>
          <w:b/>
          <w:color w:val="000000"/>
          <w:spacing w:val="2"/>
          <w:sz w:val="27"/>
          <w:szCs w:val="27"/>
        </w:rPr>
        <w:t>0,</w:t>
      </w:r>
      <w:proofErr w:type="gramStart"/>
      <w:r>
        <w:rPr>
          <w:rFonts w:ascii="Times New Roman" w:hAnsi="Times New Roman" w:cs="Times New Roman"/>
          <w:b/>
          <w:color w:val="000000"/>
          <w:spacing w:val="2"/>
          <w:sz w:val="27"/>
          <w:szCs w:val="27"/>
        </w:rPr>
        <w:t>20 )</w:t>
      </w:r>
      <w:proofErr w:type="gramEnd"/>
      <w:r>
        <w:rPr>
          <w:rFonts w:ascii="Times New Roman" w:hAnsi="Times New Roman" w:cs="Times New Roman"/>
          <w:color w:val="000000"/>
          <w:spacing w:val="2"/>
          <w:sz w:val="27"/>
          <w:szCs w:val="27"/>
        </w:rPr>
        <w:t xml:space="preserve"> = </w:t>
      </w:r>
      <w:r>
        <w:rPr>
          <w:rFonts w:ascii="Times New Roman" w:hAnsi="Times New Roman" w:cs="Times New Roman"/>
          <w:b/>
          <w:bCs/>
          <w:color w:val="000000"/>
          <w:spacing w:val="2"/>
          <w:sz w:val="27"/>
          <w:szCs w:val="27"/>
        </w:rPr>
        <w:t xml:space="preserve">0,33*1,4 = 0,462 </w:t>
      </w:r>
      <w:r>
        <w:rPr>
          <w:rFonts w:ascii="Times New Roman" w:hAnsi="Times New Roman" w:cs="Times New Roman"/>
          <w:color w:val="000000"/>
          <w:spacing w:val="2"/>
          <w:sz w:val="27"/>
          <w:szCs w:val="27"/>
        </w:rPr>
        <w:t xml:space="preserve">= </w:t>
      </w:r>
      <w:r>
        <w:rPr>
          <w:rFonts w:ascii="Times New Roman" w:hAnsi="Times New Roman" w:cs="Times New Roman"/>
          <w:b/>
          <w:bCs/>
          <w:color w:val="000000"/>
          <w:spacing w:val="2"/>
          <w:sz w:val="27"/>
          <w:szCs w:val="27"/>
        </w:rPr>
        <w:t>0,46</w:t>
      </w:r>
    </w:p>
    <w:p w:rsidR="00187D79" w:rsidRDefault="00187D79" w:rsidP="00187D79">
      <w:pPr>
        <w:shd w:val="clear" w:color="auto" w:fill="FFFFFF"/>
        <w:spacing w:line="350" w:lineRule="exact"/>
        <w:ind w:firstLine="851"/>
        <w:rPr>
          <w:rFonts w:ascii="Times New Roman" w:hAnsi="Times New Roman" w:cs="Times New Roman"/>
          <w:color w:val="000000"/>
          <w:spacing w:val="5"/>
          <w:sz w:val="27"/>
          <w:szCs w:val="27"/>
        </w:rPr>
      </w:pPr>
      <w:r>
        <w:rPr>
          <w:rFonts w:ascii="Times New Roman" w:hAnsi="Times New Roman" w:cs="Times New Roman"/>
          <w:b/>
          <w:bCs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pacing w:val="5"/>
          <w:sz w:val="27"/>
          <w:szCs w:val="27"/>
        </w:rPr>
        <w:t>Для Р</w:t>
      </w:r>
      <w:r>
        <w:rPr>
          <w:rFonts w:ascii="Times New Roman" w:hAnsi="Times New Roman" w:cs="Times New Roman"/>
          <w:color w:val="000000"/>
          <w:spacing w:val="5"/>
          <w:sz w:val="27"/>
          <w:szCs w:val="27"/>
          <w:vertAlign w:val="subscript"/>
        </w:rPr>
        <w:t>4</w:t>
      </w:r>
      <w:r>
        <w:rPr>
          <w:rFonts w:ascii="Times New Roman" w:hAnsi="Times New Roman" w:cs="Times New Roman"/>
          <w:color w:val="000000"/>
          <w:spacing w:val="5"/>
          <w:sz w:val="27"/>
          <w:szCs w:val="27"/>
        </w:rPr>
        <w:t xml:space="preserve">: 0,33 (0,80+ </w:t>
      </w:r>
      <w:r>
        <w:rPr>
          <w:rFonts w:ascii="Times New Roman" w:hAnsi="Times New Roman" w:cs="Times New Roman"/>
          <w:color w:val="000000"/>
          <w:spacing w:val="20"/>
          <w:sz w:val="27"/>
          <w:szCs w:val="27"/>
        </w:rPr>
        <w:t>0,10</w:t>
      </w:r>
      <w:r>
        <w:rPr>
          <w:rFonts w:ascii="Times New Roman" w:hAnsi="Times New Roman" w:cs="Times New Roman"/>
          <w:color w:val="000000"/>
          <w:spacing w:val="5"/>
          <w:sz w:val="27"/>
          <w:szCs w:val="27"/>
        </w:rPr>
        <w:t>+ 0,</w:t>
      </w:r>
      <w:proofErr w:type="gramStart"/>
      <w:r>
        <w:rPr>
          <w:rFonts w:ascii="Times New Roman" w:hAnsi="Times New Roman" w:cs="Times New Roman"/>
          <w:color w:val="000000"/>
          <w:spacing w:val="5"/>
          <w:sz w:val="27"/>
          <w:szCs w:val="27"/>
        </w:rPr>
        <w:t>35 )</w:t>
      </w:r>
      <w:proofErr w:type="gramEnd"/>
      <w:r>
        <w:rPr>
          <w:rFonts w:ascii="Times New Roman" w:hAnsi="Times New Roman" w:cs="Times New Roman"/>
          <w:color w:val="000000"/>
          <w:spacing w:val="5"/>
          <w:sz w:val="27"/>
          <w:szCs w:val="27"/>
        </w:rPr>
        <w:t xml:space="preserve"> = 0,33*1,25 = 0,41</w:t>
      </w:r>
    </w:p>
    <w:p w:rsidR="00187D79" w:rsidRDefault="00187D79" w:rsidP="00187D79">
      <w:pPr>
        <w:shd w:val="clear" w:color="auto" w:fill="FFFFFF"/>
        <w:spacing w:line="350" w:lineRule="exact"/>
        <w:rPr>
          <w:rFonts w:ascii="Times New Roman" w:hAnsi="Times New Roman" w:cs="Times New Roman"/>
        </w:rPr>
      </w:pPr>
    </w:p>
    <w:p w:rsidR="00187D79" w:rsidRDefault="00187D79" w:rsidP="00187D79">
      <w:pPr>
        <w:shd w:val="clear" w:color="auto" w:fill="FFFFFF"/>
        <w:spacing w:line="322" w:lineRule="exact"/>
        <w:ind w:firstLine="874"/>
        <w:jc w:val="both"/>
        <w:rPr>
          <w:rFonts w:ascii="Times New Roman" w:hAnsi="Times New Roman" w:cs="Times New Roman"/>
          <w:b/>
          <w:color w:val="000000"/>
          <w:spacing w:val="4"/>
          <w:sz w:val="27"/>
          <w:szCs w:val="27"/>
        </w:rPr>
      </w:pPr>
      <w:r>
        <w:rPr>
          <w:rFonts w:ascii="Times New Roman" w:hAnsi="Times New Roman" w:cs="Times New Roman"/>
          <w:b/>
          <w:color w:val="000000"/>
          <w:spacing w:val="9"/>
          <w:sz w:val="27"/>
          <w:szCs w:val="27"/>
        </w:rPr>
        <w:t xml:space="preserve">12.2.3 Выбор наилучшего решения, когда вероятности возможных </w:t>
      </w:r>
      <w:r>
        <w:rPr>
          <w:rFonts w:ascii="Times New Roman" w:hAnsi="Times New Roman" w:cs="Times New Roman"/>
          <w:b/>
          <w:color w:val="000000"/>
          <w:spacing w:val="3"/>
          <w:sz w:val="27"/>
          <w:szCs w:val="27"/>
        </w:rPr>
        <w:t xml:space="preserve">вариантов не известны, но существуют следующие примеры подхода к оценке </w:t>
      </w:r>
      <w:r>
        <w:rPr>
          <w:rFonts w:ascii="Times New Roman" w:hAnsi="Times New Roman" w:cs="Times New Roman"/>
          <w:b/>
          <w:color w:val="000000"/>
          <w:spacing w:val="4"/>
          <w:sz w:val="27"/>
          <w:szCs w:val="27"/>
        </w:rPr>
        <w:t>результатов действий:</w:t>
      </w:r>
    </w:p>
    <w:p w:rsidR="00187D79" w:rsidRDefault="00187D79" w:rsidP="00187D79">
      <w:pPr>
        <w:shd w:val="clear" w:color="auto" w:fill="FFFFFF"/>
        <w:spacing w:line="322" w:lineRule="exact"/>
        <w:ind w:firstLine="874"/>
        <w:jc w:val="both"/>
        <w:rPr>
          <w:rFonts w:ascii="Times New Roman" w:hAnsi="Times New Roman" w:cs="Times New Roman"/>
        </w:rPr>
      </w:pPr>
    </w:p>
    <w:p w:rsidR="00187D79" w:rsidRDefault="00187D79" w:rsidP="00187D79">
      <w:pPr>
        <w:numPr>
          <w:ilvl w:val="0"/>
          <w:numId w:val="1"/>
        </w:numPr>
        <w:shd w:val="clear" w:color="auto" w:fill="FFFFFF"/>
        <w:tabs>
          <w:tab w:val="left" w:pos="1238"/>
        </w:tabs>
        <w:spacing w:line="322" w:lineRule="exact"/>
        <w:ind w:firstLine="851"/>
        <w:rPr>
          <w:rFonts w:ascii="Times New Roman" w:hAnsi="Times New Roman" w:cs="Times New Roman"/>
          <w:color w:val="000000"/>
          <w:spacing w:val="4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4"/>
          <w:sz w:val="27"/>
          <w:szCs w:val="27"/>
        </w:rPr>
        <w:t>выбор максимального результата из максимальных величин;</w:t>
      </w:r>
    </w:p>
    <w:p w:rsidR="00187D79" w:rsidRDefault="00187D79" w:rsidP="00187D79">
      <w:pPr>
        <w:numPr>
          <w:ilvl w:val="0"/>
          <w:numId w:val="1"/>
        </w:numPr>
        <w:shd w:val="clear" w:color="auto" w:fill="FFFFFF"/>
        <w:tabs>
          <w:tab w:val="left" w:pos="1238"/>
        </w:tabs>
        <w:spacing w:line="322" w:lineRule="exact"/>
        <w:ind w:firstLine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выбор максимальной величины риска из максимальных рисков;</w:t>
      </w:r>
    </w:p>
    <w:p w:rsidR="00187D79" w:rsidRDefault="00187D79" w:rsidP="00187D79">
      <w:pPr>
        <w:numPr>
          <w:ilvl w:val="0"/>
          <w:numId w:val="1"/>
        </w:numPr>
        <w:shd w:val="clear" w:color="auto" w:fill="FFFFFF"/>
        <w:tabs>
          <w:tab w:val="left" w:pos="1238"/>
        </w:tabs>
        <w:spacing w:line="322" w:lineRule="exact"/>
        <w:ind w:firstLine="851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выбор средней величины результата.</w:t>
      </w:r>
    </w:p>
    <w:p w:rsidR="00187D79" w:rsidRDefault="00187D79" w:rsidP="00187D79">
      <w:pPr>
        <w:shd w:val="clear" w:color="auto" w:fill="FFFFFF"/>
        <w:tabs>
          <w:tab w:val="left" w:pos="1238"/>
        </w:tabs>
        <w:spacing w:line="322" w:lineRule="exact"/>
        <w:rPr>
          <w:rFonts w:ascii="Times New Roman" w:hAnsi="Times New Roman" w:cs="Times New Roman"/>
          <w:color w:val="000000"/>
          <w:spacing w:val="-8"/>
          <w:sz w:val="28"/>
          <w:szCs w:val="28"/>
        </w:rPr>
      </w:pPr>
    </w:p>
    <w:p w:rsidR="00187D79" w:rsidRDefault="00187D79" w:rsidP="00187D79">
      <w:pPr>
        <w:numPr>
          <w:ilvl w:val="1"/>
          <w:numId w:val="2"/>
        </w:numPr>
        <w:shd w:val="clear" w:color="auto" w:fill="FFFFFF"/>
        <w:spacing w:line="322" w:lineRule="exact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Выбор максимального результата из минимальных величин</w:t>
      </w:r>
    </w:p>
    <w:p w:rsidR="00187D79" w:rsidRDefault="00187D79" w:rsidP="00187D79">
      <w:pPr>
        <w:shd w:val="clear" w:color="auto" w:fill="FFFFFF"/>
        <w:tabs>
          <w:tab w:val="left" w:pos="1714"/>
        </w:tabs>
        <w:spacing w:line="32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</w:p>
    <w:p w:rsidR="00187D79" w:rsidRDefault="00187D79" w:rsidP="00187D79">
      <w:pPr>
        <w:shd w:val="clear" w:color="auto" w:fill="FFFFFF"/>
        <w:tabs>
          <w:tab w:val="left" w:pos="1714"/>
        </w:tabs>
        <w:spacing w:line="32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Может потребоваться гарантия, что выигрыш (прибыль, доход) в любых</w:t>
      </w:r>
    </w:p>
    <w:p w:rsidR="00187D79" w:rsidRDefault="00187D79" w:rsidP="00187D79">
      <w:pPr>
        <w:shd w:val="clear" w:color="auto" w:fill="FFFFFF"/>
        <w:spacing w:line="322" w:lineRule="exac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условиях окажется не меньше, чем наибольший возможный в худших условиях. </w:t>
      </w:r>
      <w:r>
        <w:rPr>
          <w:rFonts w:ascii="Times New Roman" w:hAnsi="Times New Roman" w:cs="Times New Roman"/>
          <w:color w:val="000000"/>
          <w:sz w:val="28"/>
          <w:szCs w:val="28"/>
        </w:rPr>
        <w:t>Это линия поведения по принципу «рассчитывай на худшее».</w:t>
      </w:r>
    </w:p>
    <w:p w:rsidR="00187D79" w:rsidRDefault="00187D79" w:rsidP="00187D79">
      <w:pPr>
        <w:shd w:val="clear" w:color="auto" w:fill="FFFFFF"/>
        <w:spacing w:line="322" w:lineRule="exact"/>
        <w:ind w:firstLine="87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Оптимальным решением в данном случае будет то, для которого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выигрыш окажется максимальным из минимальных при различных вариантах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обстановки (максимальный критерий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Вальда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187D79" w:rsidRDefault="00187D79" w:rsidP="00187D79">
      <w:pPr>
        <w:shd w:val="clear" w:color="auto" w:fill="FFFFFF"/>
        <w:spacing w:line="322" w:lineRule="exact"/>
        <w:ind w:firstLine="86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Из таблицы 12.1 видно, что таким решением является решение Р</w:t>
      </w:r>
      <w:r>
        <w:rPr>
          <w:rFonts w:ascii="Times New Roman" w:hAnsi="Times New Roman" w:cs="Times New Roman"/>
          <w:color w:val="000000"/>
          <w:sz w:val="16"/>
          <w:szCs w:val="16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>, при котором максимальный из минимальных результатов равен 0,25.</w:t>
      </w:r>
    </w:p>
    <w:p w:rsidR="00187D79" w:rsidRDefault="00187D79" w:rsidP="00187D79">
      <w:pPr>
        <w:shd w:val="clear" w:color="auto" w:fill="FFFFFF"/>
        <w:spacing w:line="322" w:lineRule="exact"/>
        <w:ind w:firstLine="869"/>
        <w:jc w:val="both"/>
        <w:rPr>
          <w:rFonts w:ascii="Times New Roman" w:hAnsi="Times New Roman" w:cs="Times New Roman"/>
        </w:rPr>
      </w:pPr>
    </w:p>
    <w:p w:rsidR="00187D79" w:rsidRDefault="00187D79" w:rsidP="00187D79">
      <w:pPr>
        <w:numPr>
          <w:ilvl w:val="1"/>
          <w:numId w:val="2"/>
        </w:numPr>
        <w:shd w:val="clear" w:color="auto" w:fill="FFFFFF"/>
        <w:spacing w:line="326" w:lineRule="exact"/>
        <w:ind w:left="0" w:firstLine="851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Выбор минимальной величины риска из максимальных рисков</w:t>
      </w:r>
    </w:p>
    <w:p w:rsidR="00187D79" w:rsidRDefault="00187D79" w:rsidP="00187D79">
      <w:pPr>
        <w:shd w:val="clear" w:color="auto" w:fill="FFFFFF"/>
        <w:spacing w:line="326" w:lineRule="exact"/>
        <w:ind w:left="851"/>
        <w:rPr>
          <w:rFonts w:ascii="Times New Roman" w:hAnsi="Times New Roman" w:cs="Times New Roman"/>
        </w:rPr>
      </w:pPr>
    </w:p>
    <w:p w:rsidR="00187D79" w:rsidRDefault="00187D79" w:rsidP="00187D79">
      <w:pPr>
        <w:shd w:val="clear" w:color="auto" w:fill="FFFFFF"/>
        <w:tabs>
          <w:tab w:val="left" w:pos="1714"/>
        </w:tabs>
        <w:spacing w:line="326" w:lineRule="exact"/>
        <w:ind w:left="851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Может иметь место требование в любых условиях </w:t>
      </w:r>
      <w:r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избежать</w:t>
      </w: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большого</w:t>
      </w:r>
    </w:p>
    <w:p w:rsidR="00187D79" w:rsidRDefault="00187D79" w:rsidP="00187D79">
      <w:pPr>
        <w:shd w:val="clear" w:color="auto" w:fill="FFFFFF"/>
        <w:spacing w:line="317" w:lineRule="exact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риска.</w:t>
      </w:r>
    </w:p>
    <w:p w:rsidR="00187D79" w:rsidRDefault="00187D79" w:rsidP="00187D79">
      <w:pPr>
        <w:shd w:val="clear" w:color="auto" w:fill="FFFFFF"/>
        <w:tabs>
          <w:tab w:val="left" w:pos="8011"/>
        </w:tabs>
        <w:spacing w:line="317" w:lineRule="exact"/>
        <w:ind w:firstLine="86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4"/>
          <w:sz w:val="28"/>
          <w:szCs w:val="28"/>
        </w:rPr>
        <w:lastRenderedPageBreak/>
        <w:t xml:space="preserve">Здесь оптимальным решением будет то, для которого </w:t>
      </w:r>
      <w:proofErr w:type="gramStart"/>
      <w:r>
        <w:rPr>
          <w:rFonts w:ascii="Times New Roman" w:hAnsi="Times New Roman" w:cs="Times New Roman"/>
          <w:color w:val="000000"/>
          <w:spacing w:val="14"/>
          <w:sz w:val="28"/>
          <w:szCs w:val="28"/>
        </w:rPr>
        <w:t>риск,</w:t>
      </w:r>
      <w:r>
        <w:rPr>
          <w:rFonts w:ascii="Times New Roman" w:hAnsi="Times New Roman" w:cs="Times New Roman"/>
          <w:color w:val="000000"/>
          <w:spacing w:val="14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максимальный</w:t>
      </w:r>
      <w:proofErr w:type="gramEnd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при различных вариантах обстановки окажется минимальным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(критерий минимального риска </w:t>
      </w:r>
      <w:proofErr w:type="spellStart"/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Сэвиджа</w:t>
      </w:r>
      <w:proofErr w:type="spellEnd"/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).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187D79" w:rsidRDefault="00187D79" w:rsidP="00187D79">
      <w:pPr>
        <w:shd w:val="clear" w:color="auto" w:fill="FFFFFF"/>
        <w:spacing w:line="317" w:lineRule="exact"/>
        <w:ind w:firstLine="86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Из таблицы 12.2 видно, что таким решением является решение Р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для </w:t>
      </w:r>
      <w:r>
        <w:rPr>
          <w:rFonts w:ascii="Times New Roman" w:hAnsi="Times New Roman" w:cs="Times New Roman"/>
          <w:color w:val="000000"/>
          <w:sz w:val="28"/>
          <w:szCs w:val="28"/>
        </w:rPr>
        <w:t>которого минимальный из максимальных рисков равен 0,20.</w:t>
      </w:r>
    </w:p>
    <w:p w:rsidR="00187D79" w:rsidRDefault="00187D79" w:rsidP="00187D79">
      <w:pPr>
        <w:shd w:val="clear" w:color="auto" w:fill="FFFFFF"/>
        <w:spacing w:line="317" w:lineRule="exact"/>
        <w:ind w:firstLine="869"/>
        <w:jc w:val="both"/>
        <w:rPr>
          <w:rFonts w:ascii="Times New Roman" w:hAnsi="Times New Roman" w:cs="Times New Roman"/>
        </w:rPr>
      </w:pPr>
    </w:p>
    <w:p w:rsidR="00187D79" w:rsidRDefault="00187D79" w:rsidP="00187D79">
      <w:pPr>
        <w:numPr>
          <w:ilvl w:val="1"/>
          <w:numId w:val="2"/>
        </w:numPr>
        <w:shd w:val="clear" w:color="auto" w:fill="FFFFFF"/>
        <w:spacing w:line="322" w:lineRule="exact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Выбор средней величины результата</w:t>
      </w:r>
    </w:p>
    <w:p w:rsidR="00187D79" w:rsidRDefault="00187D79" w:rsidP="00187D79">
      <w:pPr>
        <w:shd w:val="clear" w:color="auto" w:fill="FFFFFF"/>
        <w:tabs>
          <w:tab w:val="left" w:pos="1714"/>
        </w:tabs>
        <w:spacing w:line="322" w:lineRule="exact"/>
        <w:ind w:left="851"/>
        <w:rPr>
          <w:rFonts w:ascii="Times New Roman" w:hAnsi="Times New Roman" w:cs="Times New Roman"/>
        </w:rPr>
      </w:pPr>
    </w:p>
    <w:p w:rsidR="00187D79" w:rsidRDefault="00187D79" w:rsidP="00187D79">
      <w:pPr>
        <w:shd w:val="clear" w:color="auto" w:fill="FFFFFF"/>
        <w:spacing w:line="322" w:lineRule="exact"/>
        <w:ind w:firstLine="86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Может иметь место требование остановиться между линией поведения </w:t>
      </w:r>
      <w:r>
        <w:rPr>
          <w:rFonts w:ascii="Times New Roman" w:hAnsi="Times New Roman" w:cs="Times New Roman"/>
          <w:color w:val="000000"/>
          <w:sz w:val="28"/>
          <w:szCs w:val="28"/>
        </w:rPr>
        <w:t>«рассчитывай на худшее» и линией поведения «рассчитывай на лучшее».</w:t>
      </w:r>
    </w:p>
    <w:p w:rsidR="00187D79" w:rsidRDefault="00187D79" w:rsidP="00187D79">
      <w:pPr>
        <w:shd w:val="clear" w:color="auto" w:fill="FFFFFF"/>
        <w:spacing w:line="322" w:lineRule="exact"/>
        <w:ind w:firstLine="874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В этом случае оптимальным решением будет то, для которого окажется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максимальным показатель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  <w:lang w:val="en-US"/>
        </w:rPr>
        <w:t>G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(критерий пессимизма - оптимизма Гурвица):</w:t>
      </w:r>
    </w:p>
    <w:p w:rsidR="00187D79" w:rsidRDefault="00187D79" w:rsidP="00187D79">
      <w:pPr>
        <w:shd w:val="clear" w:color="auto" w:fill="FFFFFF"/>
        <w:spacing w:line="322" w:lineRule="exact"/>
        <w:ind w:firstLine="874"/>
        <w:jc w:val="both"/>
        <w:rPr>
          <w:rFonts w:ascii="Times New Roman" w:hAnsi="Times New Roman" w:cs="Times New Roman"/>
        </w:rPr>
      </w:pPr>
    </w:p>
    <w:p w:rsidR="00187D79" w:rsidRDefault="00187D79" w:rsidP="00187D79">
      <w:pPr>
        <w:shd w:val="clear" w:color="auto" w:fill="FFFFFF"/>
        <w:tabs>
          <w:tab w:val="left" w:pos="7797"/>
        </w:tabs>
        <w:jc w:val="center"/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  <w:lang w:val="en-US"/>
        </w:rPr>
        <w:t xml:space="preserve">G = k* min </w:t>
      </w:r>
      <w:proofErr w:type="spellStart"/>
      <w:r>
        <w:rPr>
          <w:rFonts w:ascii="Times New Roman" w:hAnsi="Times New Roman" w:cs="Times New Roman"/>
          <w:color w:val="000000"/>
          <w:spacing w:val="4"/>
          <w:sz w:val="28"/>
          <w:szCs w:val="28"/>
          <w:lang w:val="en-US"/>
        </w:rPr>
        <w:t>aij</w:t>
      </w:r>
      <w:proofErr w:type="spellEnd"/>
      <w:r>
        <w:rPr>
          <w:rFonts w:ascii="Times New Roman" w:hAnsi="Times New Roman" w:cs="Times New Roman"/>
          <w:color w:val="000000"/>
          <w:spacing w:val="4"/>
          <w:sz w:val="28"/>
          <w:szCs w:val="28"/>
          <w:lang w:val="en-US"/>
        </w:rPr>
        <w:t xml:space="preserve"> + (1 - k)* max </w:t>
      </w:r>
      <w:proofErr w:type="spellStart"/>
      <w:r>
        <w:rPr>
          <w:rFonts w:ascii="Times New Roman" w:hAnsi="Times New Roman" w:cs="Times New Roman"/>
          <w:iCs/>
          <w:color w:val="000000"/>
          <w:spacing w:val="4"/>
          <w:sz w:val="28"/>
          <w:szCs w:val="28"/>
          <w:lang w:val="en-US"/>
        </w:rPr>
        <w:t>aij</w:t>
      </w:r>
      <w:proofErr w:type="spellEnd"/>
      <w:r>
        <w:rPr>
          <w:rFonts w:ascii="Times New Roman" w:hAnsi="Times New Roman" w:cs="Times New Roman"/>
          <w:iCs/>
          <w:color w:val="000000"/>
          <w:spacing w:val="4"/>
          <w:sz w:val="28"/>
          <w:szCs w:val="28"/>
          <w:lang w:val="en-US"/>
        </w:rPr>
        <w:t xml:space="preserve">                                                (12.1</w:t>
      </w:r>
      <w:r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  <w:lang w:val="en-US"/>
        </w:rPr>
        <w:t>)</w:t>
      </w:r>
    </w:p>
    <w:p w:rsidR="00187D79" w:rsidRDefault="00187D79" w:rsidP="00187D79">
      <w:pPr>
        <w:shd w:val="clear" w:color="auto" w:fill="FFFFFF"/>
        <w:ind w:firstLine="851"/>
        <w:rPr>
          <w:rFonts w:ascii="Times New Roman" w:hAnsi="Times New Roman" w:cs="Times New Roman"/>
          <w:color w:val="000000"/>
          <w:spacing w:val="-1"/>
          <w:sz w:val="27"/>
          <w:szCs w:val="27"/>
          <w:lang w:val="en-US"/>
        </w:rPr>
      </w:pPr>
    </w:p>
    <w:p w:rsidR="00187D79" w:rsidRDefault="00187D79" w:rsidP="00187D79">
      <w:pPr>
        <w:shd w:val="clear" w:color="auto" w:fill="FFFFFF"/>
        <w:ind w:firstLine="851"/>
        <w:rPr>
          <w:rFonts w:ascii="Times New Roman" w:hAnsi="Times New Roman" w:cs="Times New Roman"/>
          <w:color w:val="000000"/>
          <w:spacing w:val="2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-1"/>
          <w:sz w:val="27"/>
          <w:szCs w:val="27"/>
        </w:rPr>
        <w:t xml:space="preserve">где </w:t>
      </w:r>
      <w:proofErr w:type="spellStart"/>
      <w:r>
        <w:rPr>
          <w:rFonts w:ascii="Times New Roman" w:hAnsi="Times New Roman" w:cs="Times New Roman"/>
          <w:color w:val="000000"/>
          <w:spacing w:val="-1"/>
          <w:sz w:val="27"/>
          <w:szCs w:val="27"/>
          <w:lang w:val="en-US"/>
        </w:rPr>
        <w:t>a</w:t>
      </w:r>
      <w:r>
        <w:rPr>
          <w:rFonts w:ascii="Times New Roman" w:hAnsi="Times New Roman" w:cs="Times New Roman"/>
          <w:color w:val="000000"/>
          <w:spacing w:val="23"/>
          <w:sz w:val="16"/>
          <w:szCs w:val="16"/>
          <w:lang w:val="en-US"/>
        </w:rPr>
        <w:t>ij</w:t>
      </w:r>
      <w:proofErr w:type="spellEnd"/>
      <w:r>
        <w:rPr>
          <w:rFonts w:ascii="Times New Roman" w:hAnsi="Times New Roman" w:cs="Times New Roman"/>
          <w:color w:val="000000"/>
          <w:spacing w:val="-1"/>
          <w:sz w:val="27"/>
          <w:szCs w:val="27"/>
        </w:rPr>
        <w:t xml:space="preserve"> - выигрыш, соответствующим </w:t>
      </w:r>
      <w:proofErr w:type="spellStart"/>
      <w:r>
        <w:rPr>
          <w:rFonts w:ascii="Times New Roman" w:hAnsi="Times New Roman" w:cs="Times New Roman"/>
          <w:color w:val="000000"/>
          <w:spacing w:val="-1"/>
          <w:sz w:val="27"/>
          <w:szCs w:val="27"/>
          <w:lang w:val="en-US"/>
        </w:rPr>
        <w:t>i</w:t>
      </w:r>
      <w:proofErr w:type="spellEnd"/>
      <w:r>
        <w:rPr>
          <w:rFonts w:ascii="Times New Roman" w:hAnsi="Times New Roman" w:cs="Times New Roman"/>
          <w:color w:val="000000"/>
          <w:spacing w:val="-1"/>
          <w:sz w:val="27"/>
          <w:szCs w:val="27"/>
        </w:rPr>
        <w:t xml:space="preserve">-ому решению при </w:t>
      </w:r>
      <w:r>
        <w:rPr>
          <w:rFonts w:ascii="Times New Roman" w:hAnsi="Times New Roman" w:cs="Times New Roman"/>
          <w:color w:val="000000"/>
          <w:spacing w:val="-1"/>
          <w:sz w:val="27"/>
          <w:szCs w:val="27"/>
          <w:lang w:val="en-US"/>
        </w:rPr>
        <w:t>j</w:t>
      </w:r>
      <w:r>
        <w:rPr>
          <w:rFonts w:ascii="Times New Roman" w:hAnsi="Times New Roman" w:cs="Times New Roman"/>
          <w:color w:val="000000"/>
          <w:spacing w:val="-1"/>
          <w:sz w:val="27"/>
          <w:szCs w:val="27"/>
        </w:rPr>
        <w:t xml:space="preserve">-ом варианте </w:t>
      </w:r>
      <w:r>
        <w:rPr>
          <w:rFonts w:ascii="Times New Roman" w:hAnsi="Times New Roman" w:cs="Times New Roman"/>
          <w:color w:val="000000"/>
          <w:spacing w:val="2"/>
          <w:sz w:val="27"/>
          <w:szCs w:val="27"/>
        </w:rPr>
        <w:t>обстановки;</w:t>
      </w:r>
    </w:p>
    <w:p w:rsidR="00187D79" w:rsidRDefault="00187D79" w:rsidP="00187D79">
      <w:pPr>
        <w:shd w:val="clear" w:color="auto" w:fill="FFFFFF"/>
        <w:spacing w:line="322" w:lineRule="exact"/>
        <w:ind w:firstLine="851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  <w:lang w:val="en-US"/>
        </w:rPr>
        <w:t>k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- </w:t>
      </w:r>
      <w:proofErr w:type="gramStart"/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коэффициент</w:t>
      </w:r>
      <w:proofErr w:type="gramEnd"/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, выбираемый между 0 и 1:</w:t>
      </w:r>
    </w:p>
    <w:p w:rsidR="00187D79" w:rsidRDefault="00187D79" w:rsidP="00187D79">
      <w:pPr>
        <w:numPr>
          <w:ilvl w:val="0"/>
          <w:numId w:val="3"/>
        </w:numPr>
        <w:shd w:val="clear" w:color="auto" w:fill="FFFFFF"/>
        <w:tabs>
          <w:tab w:val="left" w:pos="1757"/>
        </w:tabs>
        <w:spacing w:line="322" w:lineRule="exact"/>
        <w:ind w:firstLine="851"/>
        <w:rPr>
          <w:rFonts w:ascii="Times New Roman" w:hAnsi="Times New Roman" w:cs="Times New Roman"/>
          <w:color w:val="000000"/>
          <w:spacing w:val="7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7"/>
          <w:sz w:val="27"/>
          <w:szCs w:val="27"/>
        </w:rPr>
        <w:t xml:space="preserve">при </w:t>
      </w:r>
      <w:r>
        <w:rPr>
          <w:rFonts w:ascii="Times New Roman" w:hAnsi="Times New Roman" w:cs="Times New Roman"/>
          <w:color w:val="000000"/>
          <w:spacing w:val="7"/>
          <w:sz w:val="27"/>
          <w:szCs w:val="27"/>
          <w:lang w:val="en-US"/>
        </w:rPr>
        <w:t>k</w:t>
      </w:r>
      <w:r>
        <w:rPr>
          <w:rFonts w:ascii="Times New Roman" w:hAnsi="Times New Roman" w:cs="Times New Roman"/>
          <w:color w:val="000000"/>
          <w:spacing w:val="7"/>
          <w:sz w:val="27"/>
          <w:szCs w:val="27"/>
        </w:rPr>
        <w:t xml:space="preserve"> =</w:t>
      </w:r>
      <w:r>
        <w:rPr>
          <w:rFonts w:ascii="Times New Roman" w:hAnsi="Times New Roman" w:cs="Times New Roman"/>
          <w:i/>
          <w:iCs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pacing w:val="7"/>
          <w:sz w:val="27"/>
          <w:szCs w:val="27"/>
        </w:rPr>
        <w:t>0 - линия поведения в расчете на лучшее;</w:t>
      </w:r>
    </w:p>
    <w:p w:rsidR="00187D79" w:rsidRDefault="00187D79" w:rsidP="00187D79">
      <w:pPr>
        <w:numPr>
          <w:ilvl w:val="0"/>
          <w:numId w:val="3"/>
        </w:numPr>
        <w:shd w:val="clear" w:color="auto" w:fill="FFFFFF"/>
        <w:tabs>
          <w:tab w:val="left" w:pos="1757"/>
        </w:tabs>
        <w:spacing w:line="322" w:lineRule="exact"/>
        <w:ind w:firstLine="851"/>
        <w:rPr>
          <w:rFonts w:ascii="Times New Roman" w:hAnsi="Times New Roman" w:cs="Times New Roman"/>
          <w:color w:val="000000"/>
          <w:spacing w:val="8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8"/>
          <w:sz w:val="27"/>
          <w:szCs w:val="27"/>
        </w:rPr>
        <w:t xml:space="preserve">при </w:t>
      </w:r>
      <w:r>
        <w:rPr>
          <w:rFonts w:ascii="Times New Roman" w:hAnsi="Times New Roman" w:cs="Times New Roman"/>
          <w:color w:val="000000"/>
          <w:spacing w:val="8"/>
          <w:sz w:val="27"/>
          <w:szCs w:val="27"/>
          <w:lang w:val="en-US"/>
        </w:rPr>
        <w:t>k</w:t>
      </w:r>
      <w:r>
        <w:rPr>
          <w:rFonts w:ascii="Times New Roman" w:hAnsi="Times New Roman" w:cs="Times New Roman"/>
          <w:color w:val="000000"/>
          <w:spacing w:val="8"/>
          <w:sz w:val="27"/>
          <w:szCs w:val="27"/>
        </w:rPr>
        <w:t xml:space="preserve"> =</w:t>
      </w:r>
      <w:r>
        <w:rPr>
          <w:rFonts w:ascii="Times New Roman" w:hAnsi="Times New Roman" w:cs="Times New Roman"/>
          <w:i/>
          <w:iCs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hAnsi="Times New Roman" w:cs="Times New Roman"/>
          <w:iCs/>
          <w:color w:val="000000"/>
          <w:spacing w:val="8"/>
          <w:sz w:val="27"/>
          <w:szCs w:val="27"/>
        </w:rPr>
        <w:t>1</w:t>
      </w:r>
      <w:r>
        <w:rPr>
          <w:rFonts w:ascii="Times New Roman" w:hAnsi="Times New Roman" w:cs="Times New Roman"/>
          <w:i/>
          <w:iCs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pacing w:val="8"/>
          <w:sz w:val="27"/>
          <w:szCs w:val="27"/>
        </w:rPr>
        <w:t>- линия поведения в расчете на худшее.</w:t>
      </w:r>
    </w:p>
    <w:p w:rsidR="00187D79" w:rsidRDefault="00187D79" w:rsidP="00187D79">
      <w:pPr>
        <w:numPr>
          <w:ilvl w:val="0"/>
          <w:numId w:val="3"/>
        </w:numPr>
        <w:shd w:val="clear" w:color="auto" w:fill="FFFFFF"/>
        <w:tabs>
          <w:tab w:val="left" w:pos="1757"/>
        </w:tabs>
        <w:spacing w:line="322" w:lineRule="exact"/>
        <w:rPr>
          <w:rFonts w:ascii="Times New Roman" w:hAnsi="Times New Roman" w:cs="Times New Roman"/>
          <w:color w:val="000000"/>
          <w:sz w:val="27"/>
          <w:szCs w:val="27"/>
        </w:rPr>
      </w:pPr>
    </w:p>
    <w:p w:rsidR="00187D79" w:rsidRDefault="00187D79" w:rsidP="00187D79">
      <w:pPr>
        <w:shd w:val="clear" w:color="auto" w:fill="FFFFFF"/>
        <w:spacing w:line="322" w:lineRule="exact"/>
        <w:ind w:firstLine="874"/>
        <w:jc w:val="both"/>
        <w:rPr>
          <w:rFonts w:ascii="Times New Roman" w:hAnsi="Times New Roman" w:cs="Times New Roman"/>
          <w:color w:val="000000"/>
          <w:spacing w:val="7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7"/>
          <w:sz w:val="27"/>
          <w:szCs w:val="27"/>
        </w:rPr>
        <w:t xml:space="preserve">Например, </w:t>
      </w:r>
      <w:r>
        <w:rPr>
          <w:rFonts w:ascii="Times New Roman" w:hAnsi="Times New Roman" w:cs="Times New Roman"/>
          <w:color w:val="000000"/>
          <w:spacing w:val="7"/>
          <w:sz w:val="27"/>
          <w:szCs w:val="27"/>
          <w:lang w:val="en-US"/>
        </w:rPr>
        <w:t>k</w:t>
      </w:r>
      <w:r>
        <w:rPr>
          <w:rFonts w:ascii="Times New Roman" w:hAnsi="Times New Roman" w:cs="Times New Roman"/>
          <w:color w:val="000000"/>
          <w:spacing w:val="7"/>
          <w:sz w:val="27"/>
          <w:szCs w:val="27"/>
        </w:rPr>
        <w:t xml:space="preserve"> = 0,50. </w:t>
      </w:r>
    </w:p>
    <w:p w:rsidR="00187D79" w:rsidRDefault="00187D79" w:rsidP="00187D79">
      <w:pPr>
        <w:shd w:val="clear" w:color="auto" w:fill="FFFFFF"/>
        <w:spacing w:line="322" w:lineRule="exact"/>
        <w:ind w:firstLine="874"/>
        <w:jc w:val="both"/>
        <w:rPr>
          <w:rFonts w:ascii="Times New Roman" w:hAnsi="Times New Roman" w:cs="Times New Roman"/>
          <w:i/>
          <w:iCs/>
          <w:color w:val="000000"/>
          <w:spacing w:val="2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7"/>
          <w:sz w:val="27"/>
          <w:szCs w:val="27"/>
        </w:rPr>
        <w:t xml:space="preserve">Тогда исходя из таблицы 13.1 значение показателя </w:t>
      </w:r>
      <w:r>
        <w:rPr>
          <w:rFonts w:ascii="Times New Roman" w:hAnsi="Times New Roman" w:cs="Times New Roman"/>
          <w:color w:val="000000"/>
          <w:spacing w:val="7"/>
          <w:sz w:val="27"/>
          <w:szCs w:val="27"/>
          <w:lang w:val="en-US"/>
        </w:rPr>
        <w:t>G</w:t>
      </w:r>
      <w:r>
        <w:rPr>
          <w:rFonts w:ascii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7"/>
          <w:szCs w:val="27"/>
        </w:rPr>
        <w:t xml:space="preserve">для решения </w:t>
      </w:r>
      <w:r>
        <w:rPr>
          <w:rFonts w:ascii="Times New Roman" w:hAnsi="Times New Roman" w:cs="Times New Roman"/>
          <w:color w:val="000000"/>
          <w:spacing w:val="2"/>
          <w:sz w:val="27"/>
          <w:szCs w:val="27"/>
          <w:lang w:val="en-US"/>
        </w:rPr>
        <w:t>P</w:t>
      </w:r>
      <w:r>
        <w:rPr>
          <w:rFonts w:ascii="Times New Roman" w:hAnsi="Times New Roman" w:cs="Times New Roman"/>
          <w:color w:val="000000"/>
          <w:spacing w:val="2"/>
          <w:sz w:val="16"/>
          <w:szCs w:val="16"/>
        </w:rPr>
        <w:t>1</w:t>
      </w:r>
      <w:r>
        <w:rPr>
          <w:rFonts w:ascii="Times New Roman" w:hAnsi="Times New Roman" w:cs="Times New Roman"/>
          <w:i/>
          <w:iCs/>
          <w:color w:val="000000"/>
          <w:spacing w:val="2"/>
          <w:sz w:val="27"/>
          <w:szCs w:val="27"/>
        </w:rPr>
        <w:t>:</w:t>
      </w:r>
    </w:p>
    <w:p w:rsidR="00187D79" w:rsidRDefault="00187D79" w:rsidP="00187D79">
      <w:pPr>
        <w:shd w:val="clear" w:color="auto" w:fill="FFFFFF"/>
        <w:spacing w:line="322" w:lineRule="exact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G</w:t>
      </w:r>
      <w:r>
        <w:rPr>
          <w:rFonts w:ascii="Times New Roman" w:hAnsi="Times New Roman" w:cs="Times New Roman"/>
          <w:color w:val="000000"/>
          <w:sz w:val="16"/>
          <w:szCs w:val="16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= 0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,50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*0,25 + (1-0,50)*0,40 = 0,32</w:t>
      </w:r>
    </w:p>
    <w:p w:rsidR="00187D79" w:rsidRDefault="00187D79" w:rsidP="00187D79">
      <w:pPr>
        <w:shd w:val="clear" w:color="auto" w:fill="FFFFFF"/>
        <w:spacing w:line="322" w:lineRule="exact"/>
        <w:ind w:firstLine="709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2"/>
          <w:sz w:val="24"/>
          <w:szCs w:val="24"/>
          <w:lang w:val="en-US"/>
        </w:rPr>
        <w:t>G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= 0</w:t>
      </w:r>
      <w:proofErr w:type="gramStart"/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,45</w:t>
      </w:r>
      <w:proofErr w:type="gramEnd"/>
    </w:p>
    <w:p w:rsidR="00187D79" w:rsidRDefault="00187D79" w:rsidP="00187D79">
      <w:pPr>
        <w:shd w:val="clear" w:color="auto" w:fill="FFFFFF"/>
        <w:spacing w:line="322" w:lineRule="exact"/>
        <w:ind w:firstLine="709"/>
        <w:rPr>
          <w:rFonts w:ascii="Times New Roman" w:hAnsi="Times New Roman" w:cs="Times New Roman"/>
          <w:b/>
          <w:color w:val="000000"/>
          <w:sz w:val="25"/>
          <w:szCs w:val="25"/>
        </w:rPr>
      </w:pPr>
      <w:r>
        <w:rPr>
          <w:rFonts w:ascii="Times New Roman" w:hAnsi="Times New Roman" w:cs="Times New Roman"/>
          <w:b/>
          <w:color w:val="000000"/>
          <w:sz w:val="25"/>
          <w:szCs w:val="25"/>
          <w:lang w:val="en-US"/>
        </w:rPr>
        <w:t>G</w:t>
      </w:r>
      <w:r>
        <w:rPr>
          <w:rFonts w:ascii="Times New Roman" w:hAnsi="Times New Roman" w:cs="Times New Roman"/>
          <w:b/>
          <w:color w:val="000000"/>
          <w:sz w:val="25"/>
          <w:szCs w:val="25"/>
          <w:vertAlign w:val="subscript"/>
        </w:rPr>
        <w:t>3</w:t>
      </w:r>
      <w:r>
        <w:rPr>
          <w:rFonts w:ascii="Times New Roman" w:hAnsi="Times New Roman" w:cs="Times New Roman"/>
          <w:b/>
          <w:color w:val="000000"/>
          <w:sz w:val="25"/>
          <w:szCs w:val="25"/>
        </w:rPr>
        <w:t xml:space="preserve"> = 0</w:t>
      </w:r>
      <w:proofErr w:type="gramStart"/>
      <w:r>
        <w:rPr>
          <w:rFonts w:ascii="Times New Roman" w:hAnsi="Times New Roman" w:cs="Times New Roman"/>
          <w:b/>
          <w:color w:val="000000"/>
          <w:sz w:val="25"/>
          <w:szCs w:val="25"/>
        </w:rPr>
        <w:t>,52</w:t>
      </w:r>
      <w:proofErr w:type="gramEnd"/>
    </w:p>
    <w:p w:rsidR="00187D79" w:rsidRDefault="00187D79" w:rsidP="00187D79">
      <w:pPr>
        <w:shd w:val="clear" w:color="auto" w:fill="FFFFFF"/>
        <w:spacing w:line="322" w:lineRule="exact"/>
        <w:ind w:firstLine="709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4"/>
          <w:sz w:val="24"/>
          <w:szCs w:val="24"/>
          <w:lang w:val="en-US"/>
        </w:rPr>
        <w:t>G</w:t>
      </w:r>
      <w:r>
        <w:rPr>
          <w:rFonts w:ascii="Times New Roman" w:hAnsi="Times New Roman" w:cs="Times New Roman"/>
          <w:color w:val="000000"/>
          <w:spacing w:val="-4"/>
          <w:sz w:val="16"/>
          <w:szCs w:val="16"/>
        </w:rPr>
        <w:t>4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= 0</w:t>
      </w:r>
      <w:proofErr w:type="gramStart"/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,45</w:t>
      </w:r>
      <w:proofErr w:type="gramEnd"/>
    </w:p>
    <w:p w:rsidR="00187D79" w:rsidRDefault="00187D79" w:rsidP="00187D79">
      <w:pPr>
        <w:shd w:val="clear" w:color="auto" w:fill="FFFFFF"/>
        <w:spacing w:line="322" w:lineRule="exact"/>
        <w:ind w:firstLine="709"/>
        <w:rPr>
          <w:rFonts w:ascii="Times New Roman" w:hAnsi="Times New Roman" w:cs="Times New Roman"/>
        </w:rPr>
      </w:pPr>
    </w:p>
    <w:p w:rsidR="00187D79" w:rsidRDefault="00187D79" w:rsidP="00187D79">
      <w:pPr>
        <w:shd w:val="clear" w:color="auto" w:fill="FFFFFF"/>
        <w:spacing w:line="322" w:lineRule="exact"/>
        <w:ind w:firstLine="859"/>
        <w:jc w:val="both"/>
        <w:rPr>
          <w:rFonts w:ascii="Times New Roman" w:hAnsi="Times New Roman" w:cs="Times New Roman"/>
          <w:color w:val="000000"/>
          <w:spacing w:val="4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11"/>
          <w:sz w:val="27"/>
          <w:szCs w:val="27"/>
        </w:rPr>
        <w:t>Оптимальным решением в данном случае будет Р</w:t>
      </w:r>
      <w:r>
        <w:rPr>
          <w:rFonts w:ascii="Times New Roman" w:hAnsi="Times New Roman" w:cs="Times New Roman"/>
          <w:color w:val="000000"/>
          <w:spacing w:val="11"/>
          <w:sz w:val="27"/>
          <w:szCs w:val="27"/>
          <w:vertAlign w:val="subscript"/>
        </w:rPr>
        <w:t>3</w:t>
      </w:r>
      <w:r>
        <w:rPr>
          <w:rFonts w:ascii="Times New Roman" w:hAnsi="Times New Roman" w:cs="Times New Roman"/>
          <w:color w:val="000000"/>
          <w:spacing w:val="11"/>
          <w:sz w:val="27"/>
          <w:szCs w:val="27"/>
        </w:rPr>
        <w:t xml:space="preserve">, при котором </w:t>
      </w:r>
      <w:r>
        <w:rPr>
          <w:rFonts w:ascii="Times New Roman" w:hAnsi="Times New Roman" w:cs="Times New Roman"/>
          <w:color w:val="000000"/>
          <w:spacing w:val="4"/>
          <w:sz w:val="27"/>
          <w:szCs w:val="27"/>
        </w:rPr>
        <w:t>показатель является максимальным.</w:t>
      </w:r>
    </w:p>
    <w:p w:rsidR="00187D79" w:rsidRDefault="00187D79" w:rsidP="00187D79">
      <w:pPr>
        <w:shd w:val="clear" w:color="auto" w:fill="FFFFFF"/>
        <w:spacing w:line="317" w:lineRule="exact"/>
        <w:ind w:firstLine="869"/>
        <w:jc w:val="both"/>
        <w:rPr>
          <w:rFonts w:ascii="Times New Roman" w:hAnsi="Times New Roman" w:cs="Times New Roman"/>
          <w:color w:val="000000"/>
          <w:spacing w:val="5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4"/>
          <w:sz w:val="27"/>
          <w:szCs w:val="27"/>
        </w:rPr>
        <w:t xml:space="preserve">Аналогичным путем могут быть найдены критерии </w:t>
      </w:r>
      <w:r>
        <w:rPr>
          <w:rFonts w:ascii="Times New Roman" w:hAnsi="Times New Roman" w:cs="Times New Roman"/>
          <w:color w:val="000000"/>
          <w:spacing w:val="4"/>
          <w:sz w:val="27"/>
          <w:szCs w:val="27"/>
          <w:lang w:val="en-US"/>
        </w:rPr>
        <w:t>G</w:t>
      </w:r>
      <w:r>
        <w:rPr>
          <w:rFonts w:ascii="Times New Roman" w:hAnsi="Times New Roman" w:cs="Times New Roman"/>
          <w:color w:val="000000"/>
          <w:spacing w:val="4"/>
          <w:sz w:val="27"/>
          <w:szCs w:val="27"/>
        </w:rPr>
        <w:t xml:space="preserve"> и оптимальные </w:t>
      </w:r>
      <w:r>
        <w:rPr>
          <w:rFonts w:ascii="Times New Roman" w:hAnsi="Times New Roman" w:cs="Times New Roman"/>
          <w:color w:val="000000"/>
          <w:spacing w:val="5"/>
          <w:sz w:val="27"/>
          <w:szCs w:val="27"/>
        </w:rPr>
        <w:t xml:space="preserve">решения при других значениях коэффициента </w:t>
      </w:r>
      <w:r>
        <w:rPr>
          <w:rFonts w:ascii="Times New Roman" w:hAnsi="Times New Roman" w:cs="Times New Roman"/>
          <w:color w:val="000000"/>
          <w:spacing w:val="5"/>
          <w:sz w:val="27"/>
          <w:szCs w:val="27"/>
          <w:lang w:val="en-US"/>
        </w:rPr>
        <w:t>k</w:t>
      </w:r>
      <w:r>
        <w:rPr>
          <w:rFonts w:ascii="Times New Roman" w:hAnsi="Times New Roman" w:cs="Times New Roman"/>
          <w:color w:val="000000"/>
          <w:spacing w:val="5"/>
          <w:sz w:val="27"/>
          <w:szCs w:val="27"/>
        </w:rPr>
        <w:t xml:space="preserve"> (таблица 12.3).</w:t>
      </w:r>
    </w:p>
    <w:p w:rsidR="00187D79" w:rsidRDefault="00187D79" w:rsidP="00187D79">
      <w:pPr>
        <w:shd w:val="clear" w:color="auto" w:fill="FFFFFF"/>
        <w:spacing w:line="326" w:lineRule="exact"/>
        <w:ind w:firstLine="864"/>
        <w:jc w:val="both"/>
        <w:rPr>
          <w:rFonts w:ascii="Times New Roman" w:hAnsi="Times New Roman" w:cs="Times New Roman"/>
          <w:color w:val="000000"/>
          <w:spacing w:val="14"/>
          <w:sz w:val="27"/>
          <w:szCs w:val="27"/>
        </w:rPr>
      </w:pPr>
    </w:p>
    <w:p w:rsidR="00187D79" w:rsidRDefault="00187D79" w:rsidP="00187D79">
      <w:pPr>
        <w:shd w:val="clear" w:color="auto" w:fill="FFFFFF"/>
        <w:spacing w:line="326" w:lineRule="exact"/>
        <w:ind w:firstLine="864"/>
        <w:jc w:val="both"/>
        <w:rPr>
          <w:rFonts w:ascii="Times New Roman" w:hAnsi="Times New Roman" w:cs="Times New Roman"/>
          <w:color w:val="000000"/>
          <w:spacing w:val="4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14"/>
          <w:sz w:val="27"/>
          <w:szCs w:val="27"/>
        </w:rPr>
        <w:t xml:space="preserve">Таблица 12.3 - Критерии пессимизма - оптимизма и оптимальные </w:t>
      </w:r>
      <w:r>
        <w:rPr>
          <w:rFonts w:ascii="Times New Roman" w:hAnsi="Times New Roman" w:cs="Times New Roman"/>
          <w:color w:val="000000"/>
          <w:spacing w:val="4"/>
          <w:sz w:val="27"/>
          <w:szCs w:val="27"/>
        </w:rPr>
        <w:t>решения</w:t>
      </w:r>
    </w:p>
    <w:p w:rsidR="00187D79" w:rsidRDefault="00187D79" w:rsidP="00187D79">
      <w:pPr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97"/>
        <w:gridCol w:w="1546"/>
        <w:gridCol w:w="1555"/>
        <w:gridCol w:w="1450"/>
        <w:gridCol w:w="1450"/>
        <w:gridCol w:w="1292"/>
      </w:tblGrid>
      <w:tr w:rsidR="00187D79" w:rsidTr="00DE45BE">
        <w:trPr>
          <w:trHeight w:hRule="exact" w:val="298"/>
        </w:trPr>
        <w:tc>
          <w:tcPr>
            <w:tcW w:w="199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Решения</w:t>
            </w:r>
          </w:p>
        </w:tc>
        <w:tc>
          <w:tcPr>
            <w:tcW w:w="72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</w:p>
        </w:tc>
      </w:tr>
      <w:tr w:rsidR="00187D79" w:rsidTr="00DE45BE">
        <w:trPr>
          <w:trHeight w:hRule="exact" w:val="288"/>
        </w:trPr>
        <w:tc>
          <w:tcPr>
            <w:tcW w:w="199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  <w:p w:rsidR="00187D79" w:rsidRDefault="00187D79" w:rsidP="00DE45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0,00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0,25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11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color w:val="000000"/>
                <w:spacing w:val="-11"/>
                <w:sz w:val="25"/>
                <w:szCs w:val="25"/>
              </w:rPr>
              <w:t>0,50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0,75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1.00</w:t>
            </w:r>
          </w:p>
        </w:tc>
      </w:tr>
      <w:tr w:rsidR="00187D79" w:rsidTr="00DE45BE">
        <w:trPr>
          <w:trHeight w:hRule="exact" w:val="336"/>
        </w:trPr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0,40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0,36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0,32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0,29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0,25</w:t>
            </w:r>
          </w:p>
        </w:tc>
      </w:tr>
      <w:tr w:rsidR="00187D79" w:rsidTr="00DE45BE">
        <w:trPr>
          <w:trHeight w:hRule="exact" w:val="336"/>
        </w:trPr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0,70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0,57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0,45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0,33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0.20</w:t>
            </w:r>
          </w:p>
        </w:tc>
      </w:tr>
      <w:tr w:rsidR="00187D79" w:rsidTr="00DE45BE">
        <w:trPr>
          <w:trHeight w:hRule="exact" w:val="346"/>
        </w:trPr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Рз</w:t>
            </w:r>
            <w:proofErr w:type="spellEnd"/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0,85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0,69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0,52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0,36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0.20</w:t>
            </w:r>
          </w:p>
        </w:tc>
      </w:tr>
      <w:tr w:rsidR="00187D79" w:rsidTr="00DE45BE">
        <w:trPr>
          <w:trHeight w:hRule="exact" w:val="326"/>
        </w:trPr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0,80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0,62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0,45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0,28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0,10</w:t>
            </w:r>
          </w:p>
        </w:tc>
      </w:tr>
      <w:tr w:rsidR="00187D79" w:rsidTr="00DE45BE">
        <w:trPr>
          <w:trHeight w:hRule="exact" w:val="586"/>
        </w:trPr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spacing w:line="278" w:lineRule="exact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Оптимальные 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решения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Рз</w:t>
            </w:r>
            <w:proofErr w:type="spellEnd"/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Рз</w:t>
            </w:r>
            <w:proofErr w:type="spellEnd"/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Рз</w:t>
            </w:r>
            <w:proofErr w:type="spellEnd"/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Рз</w:t>
            </w:r>
            <w:proofErr w:type="spellEnd"/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</w:tbl>
    <w:p w:rsidR="00187D79" w:rsidRDefault="00187D79" w:rsidP="00187D79">
      <w:pPr>
        <w:shd w:val="clear" w:color="auto" w:fill="FFFFFF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187D79" w:rsidRDefault="00187D79" w:rsidP="00187D79">
      <w:pPr>
        <w:shd w:val="clear" w:color="auto" w:fill="FFFFFF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187D79" w:rsidRDefault="00187D79" w:rsidP="00187D79">
      <w:pPr>
        <w:shd w:val="clear" w:color="auto" w:fill="FFFFFF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187D79" w:rsidRDefault="00187D79" w:rsidP="00187D79">
      <w:pPr>
        <w:shd w:val="clear" w:color="auto" w:fill="FFFFFF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187D79" w:rsidRDefault="00187D79" w:rsidP="00187D79">
      <w:pPr>
        <w:shd w:val="clear" w:color="auto" w:fill="FFFFFF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187D79" w:rsidRDefault="00187D79" w:rsidP="00187D79">
      <w:pPr>
        <w:shd w:val="clear" w:color="auto" w:fill="FFFFFF"/>
        <w:ind w:firstLine="851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Таблица 12.4 - Варианты исходных данных по заданиям 12.1 и 12.2.</w:t>
      </w:r>
    </w:p>
    <w:p w:rsidR="00187D79" w:rsidRDefault="00187D79" w:rsidP="00187D79">
      <w:pPr>
        <w:shd w:val="clear" w:color="auto" w:fill="FFFFFF"/>
        <w:spacing w:line="317" w:lineRule="exact"/>
        <w:rPr>
          <w:rFonts w:ascii="Times New Roman" w:hAnsi="Times New Roman" w:cs="Times New Roman"/>
          <w:bCs/>
          <w:iCs/>
          <w:color w:val="000000"/>
          <w:spacing w:val="-7"/>
          <w:sz w:val="28"/>
          <w:szCs w:val="28"/>
        </w:rPr>
      </w:pPr>
    </w:p>
    <w:p w:rsidR="00187D79" w:rsidRDefault="00187D79" w:rsidP="00187D79">
      <w:pPr>
        <w:shd w:val="clear" w:color="auto" w:fill="FFFFFF"/>
        <w:spacing w:line="317" w:lineRule="exact"/>
        <w:rPr>
          <w:rFonts w:ascii="Times New Roman" w:hAnsi="Times New Roman" w:cs="Times New Roman"/>
          <w:b/>
          <w:bCs/>
          <w:iCs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pacing w:val="-7"/>
          <w:sz w:val="28"/>
          <w:szCs w:val="28"/>
        </w:rPr>
        <w:t>Вариант 1</w:t>
      </w:r>
    </w:p>
    <w:tbl>
      <w:tblPr>
        <w:tblW w:w="0" w:type="auto"/>
        <w:tblInd w:w="-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31"/>
        <w:gridCol w:w="2235"/>
        <w:gridCol w:w="2273"/>
        <w:gridCol w:w="2368"/>
      </w:tblGrid>
      <w:tr w:rsidR="00187D79" w:rsidTr="00DE45BE">
        <w:trPr>
          <w:trHeight w:hRule="exact" w:val="380"/>
        </w:trPr>
        <w:tc>
          <w:tcPr>
            <w:tcW w:w="243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1"/>
                <w:w w:val="8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85"/>
                <w:sz w:val="24"/>
                <w:szCs w:val="24"/>
              </w:rPr>
              <w:t>Варианты решений</w:t>
            </w:r>
          </w:p>
        </w:tc>
        <w:tc>
          <w:tcPr>
            <w:tcW w:w="68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2"/>
                <w:w w:val="8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w w:val="85"/>
                <w:sz w:val="24"/>
                <w:szCs w:val="24"/>
              </w:rPr>
              <w:t>Варианты обстановки</w:t>
            </w:r>
          </w:p>
        </w:tc>
      </w:tr>
      <w:tr w:rsidR="00187D79" w:rsidTr="00DE45BE">
        <w:trPr>
          <w:trHeight w:hRule="exact" w:val="352"/>
        </w:trPr>
        <w:tc>
          <w:tcPr>
            <w:tcW w:w="243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7D79" w:rsidRDefault="00187D79" w:rsidP="00DE4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</w:tr>
      <w:tr w:rsidR="00187D79" w:rsidTr="00DE45BE">
        <w:trPr>
          <w:trHeight w:hRule="exact" w:val="352"/>
        </w:trPr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Р1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0,15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0,30</w:t>
            </w:r>
          </w:p>
        </w:tc>
        <w:tc>
          <w:tcPr>
            <w:tcW w:w="2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0,80</w:t>
            </w:r>
          </w:p>
        </w:tc>
      </w:tr>
      <w:tr w:rsidR="00187D79" w:rsidTr="00DE45BE">
        <w:trPr>
          <w:trHeight w:hRule="exact" w:val="352"/>
        </w:trPr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0,25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0,40</w:t>
            </w:r>
          </w:p>
        </w:tc>
        <w:tc>
          <w:tcPr>
            <w:tcW w:w="2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0,75</w:t>
            </w:r>
          </w:p>
        </w:tc>
      </w:tr>
      <w:tr w:rsidR="00187D79" w:rsidTr="00DE45BE">
        <w:trPr>
          <w:trHeight w:hRule="exact" w:val="352"/>
        </w:trPr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0,80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0,10</w:t>
            </w:r>
          </w:p>
        </w:tc>
        <w:tc>
          <w:tcPr>
            <w:tcW w:w="2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0,55</w:t>
            </w:r>
          </w:p>
        </w:tc>
      </w:tr>
      <w:tr w:rsidR="00187D79" w:rsidTr="00DE45BE">
        <w:trPr>
          <w:trHeight w:hRule="exact" w:val="395"/>
        </w:trPr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0,70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0,25</w:t>
            </w:r>
          </w:p>
        </w:tc>
        <w:tc>
          <w:tcPr>
            <w:tcW w:w="2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0,60</w:t>
            </w:r>
          </w:p>
        </w:tc>
      </w:tr>
    </w:tbl>
    <w:p w:rsidR="00187D79" w:rsidRDefault="00187D79" w:rsidP="00187D79">
      <w:pPr>
        <w:shd w:val="clear" w:color="auto" w:fill="FFFFFF"/>
        <w:rPr>
          <w:rFonts w:ascii="Times New Roman" w:hAnsi="Times New Roman" w:cs="Times New Roman"/>
          <w:iCs/>
          <w:color w:val="000000"/>
          <w:spacing w:val="-3"/>
          <w:sz w:val="24"/>
          <w:szCs w:val="24"/>
        </w:rPr>
      </w:pPr>
    </w:p>
    <w:p w:rsidR="00187D79" w:rsidRDefault="00187D79" w:rsidP="00187D79">
      <w:pPr>
        <w:shd w:val="clear" w:color="auto" w:fill="FFFFFF"/>
        <w:rPr>
          <w:rFonts w:ascii="Times New Roman" w:hAnsi="Times New Roman" w:cs="Times New Roman"/>
          <w:b/>
          <w:iCs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/>
          <w:spacing w:val="-3"/>
          <w:sz w:val="28"/>
          <w:szCs w:val="28"/>
        </w:rPr>
        <w:t>Вариант 2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25"/>
        <w:gridCol w:w="2216"/>
        <w:gridCol w:w="2281"/>
        <w:gridCol w:w="2346"/>
        <w:gridCol w:w="15"/>
      </w:tblGrid>
      <w:tr w:rsidR="00187D79" w:rsidTr="00DE45BE">
        <w:trPr>
          <w:trHeight w:hRule="exact" w:val="334"/>
        </w:trPr>
        <w:tc>
          <w:tcPr>
            <w:tcW w:w="242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Варианты решений</w:t>
            </w:r>
          </w:p>
        </w:tc>
        <w:tc>
          <w:tcPr>
            <w:tcW w:w="6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2"/>
                <w:w w:val="8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w w:val="85"/>
                <w:sz w:val="24"/>
                <w:szCs w:val="24"/>
              </w:rPr>
              <w:t>Варианты обстановки</w:t>
            </w:r>
          </w:p>
        </w:tc>
      </w:tr>
      <w:tr w:rsidR="00187D79" w:rsidTr="00DE45BE">
        <w:trPr>
          <w:trHeight w:hRule="exact" w:val="309"/>
        </w:trPr>
        <w:tc>
          <w:tcPr>
            <w:tcW w:w="242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7D79" w:rsidRDefault="00187D79" w:rsidP="00DE4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01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</w:t>
            </w:r>
            <w:proofErr w:type="spellEnd"/>
          </w:p>
        </w:tc>
      </w:tr>
      <w:tr w:rsidR="00187D79" w:rsidTr="00DE45BE">
        <w:trPr>
          <w:trHeight w:hRule="exact" w:val="309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P1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0,25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0,45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0,60</w:t>
            </w:r>
          </w:p>
        </w:tc>
      </w:tr>
      <w:tr w:rsidR="00187D79" w:rsidTr="00DE45BE">
        <w:trPr>
          <w:trHeight w:hRule="exact" w:val="309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0,30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0,20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0,70</w:t>
            </w:r>
          </w:p>
        </w:tc>
      </w:tr>
      <w:tr w:rsidR="00187D79" w:rsidTr="00DE45BE">
        <w:trPr>
          <w:trHeight w:hRule="exact" w:val="309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0,15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0,30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0,10</w:t>
            </w:r>
          </w:p>
        </w:tc>
      </w:tr>
      <w:tr w:rsidR="00187D79" w:rsidTr="00DE45BE">
        <w:trPr>
          <w:gridAfter w:val="1"/>
          <w:wAfter w:w="15" w:type="dxa"/>
          <w:trHeight w:hRule="exact" w:val="33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>0,35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0,60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0,50</w:t>
            </w:r>
          </w:p>
        </w:tc>
      </w:tr>
    </w:tbl>
    <w:p w:rsidR="00187D79" w:rsidRDefault="00187D79" w:rsidP="00187D79">
      <w:pPr>
        <w:shd w:val="clear" w:color="auto" w:fill="FFFFFF"/>
        <w:rPr>
          <w:rFonts w:ascii="Times New Roman" w:hAnsi="Times New Roman" w:cs="Times New Roman"/>
          <w:bCs/>
          <w:iCs/>
          <w:color w:val="000000"/>
          <w:spacing w:val="-1"/>
          <w:sz w:val="24"/>
          <w:szCs w:val="24"/>
        </w:rPr>
      </w:pPr>
    </w:p>
    <w:p w:rsidR="00187D79" w:rsidRDefault="00187D79" w:rsidP="00187D79">
      <w:pPr>
        <w:shd w:val="clear" w:color="auto" w:fill="FFFFFF"/>
        <w:rPr>
          <w:rFonts w:ascii="Times New Roman" w:hAnsi="Times New Roman" w:cs="Times New Roman"/>
          <w:b/>
          <w:bCs/>
          <w:iCs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pacing w:val="-1"/>
          <w:sz w:val="28"/>
          <w:szCs w:val="28"/>
        </w:rPr>
        <w:t>Вариант 3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08"/>
        <w:gridCol w:w="2315"/>
        <w:gridCol w:w="2341"/>
        <w:gridCol w:w="2330"/>
      </w:tblGrid>
      <w:tr w:rsidR="00187D79" w:rsidTr="00DE45BE">
        <w:trPr>
          <w:trHeight w:hRule="exact" w:val="328"/>
        </w:trPr>
        <w:tc>
          <w:tcPr>
            <w:tcW w:w="240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Варианты решений</w:t>
            </w:r>
          </w:p>
        </w:tc>
        <w:tc>
          <w:tcPr>
            <w:tcW w:w="69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Варианты обстановки</w:t>
            </w:r>
          </w:p>
        </w:tc>
      </w:tr>
      <w:tr w:rsidR="00187D79" w:rsidTr="00DE45BE">
        <w:trPr>
          <w:trHeight w:hRule="exact" w:val="304"/>
        </w:trPr>
        <w:tc>
          <w:tcPr>
            <w:tcW w:w="240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7D79" w:rsidRDefault="00187D79" w:rsidP="00DE4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</w:tr>
      <w:tr w:rsidR="00187D79" w:rsidTr="00DE45BE">
        <w:trPr>
          <w:trHeight w:hRule="exact" w:val="292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P1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0,50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0,40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0,70</w:t>
            </w:r>
          </w:p>
        </w:tc>
      </w:tr>
      <w:tr w:rsidR="00187D79" w:rsidTr="00DE45BE">
        <w:trPr>
          <w:trHeight w:hRule="exact" w:val="317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0,40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0,20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0,50</w:t>
            </w:r>
          </w:p>
        </w:tc>
      </w:tr>
      <w:tr w:rsidR="00187D79" w:rsidTr="00DE45BE">
        <w:trPr>
          <w:trHeight w:hRule="exact" w:val="30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0,10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0,35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0,55</w:t>
            </w:r>
          </w:p>
        </w:tc>
      </w:tr>
      <w:tr w:rsidR="00187D79" w:rsidTr="00DE45BE">
        <w:trPr>
          <w:trHeight w:hRule="exact" w:val="328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0,20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0,45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0,65</w:t>
            </w:r>
          </w:p>
        </w:tc>
      </w:tr>
    </w:tbl>
    <w:p w:rsidR="00187D79" w:rsidRDefault="00187D79" w:rsidP="00187D79">
      <w:pPr>
        <w:shd w:val="clear" w:color="auto" w:fill="FFFFFF"/>
        <w:rPr>
          <w:rFonts w:ascii="Times New Roman" w:hAnsi="Times New Roman" w:cs="Times New Roman"/>
          <w:bCs/>
          <w:iCs/>
          <w:color w:val="000000"/>
          <w:spacing w:val="-1"/>
          <w:sz w:val="24"/>
          <w:szCs w:val="24"/>
        </w:rPr>
      </w:pPr>
    </w:p>
    <w:p w:rsidR="00187D79" w:rsidRDefault="00187D79" w:rsidP="00187D79">
      <w:pPr>
        <w:shd w:val="clear" w:color="auto" w:fill="FFFFFF"/>
        <w:rPr>
          <w:rFonts w:ascii="Times New Roman" w:hAnsi="Times New Roman" w:cs="Times New Roman"/>
          <w:b/>
          <w:bCs/>
          <w:iCs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color w:val="000000"/>
          <w:spacing w:val="-1"/>
          <w:sz w:val="24"/>
          <w:szCs w:val="24"/>
        </w:rPr>
        <w:t>Вариант 4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08"/>
        <w:gridCol w:w="2301"/>
        <w:gridCol w:w="2341"/>
        <w:gridCol w:w="2343"/>
      </w:tblGrid>
      <w:tr w:rsidR="00187D79" w:rsidTr="00DE45BE">
        <w:trPr>
          <w:trHeight w:hRule="exact" w:val="389"/>
        </w:trPr>
        <w:tc>
          <w:tcPr>
            <w:tcW w:w="240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Варианты решений</w:t>
            </w:r>
          </w:p>
        </w:tc>
        <w:tc>
          <w:tcPr>
            <w:tcW w:w="6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Варианты обстановки</w:t>
            </w:r>
          </w:p>
        </w:tc>
      </w:tr>
      <w:tr w:rsidR="00187D79" w:rsidTr="00DE45BE">
        <w:trPr>
          <w:trHeight w:hRule="exact" w:val="362"/>
        </w:trPr>
        <w:tc>
          <w:tcPr>
            <w:tcW w:w="240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7D79" w:rsidRDefault="00187D79" w:rsidP="00DE4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</w:tr>
      <w:tr w:rsidR="00187D79" w:rsidTr="00DE45BE">
        <w:trPr>
          <w:trHeight w:hRule="exact" w:val="347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0,55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0,60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0,75</w:t>
            </w:r>
          </w:p>
        </w:tc>
      </w:tr>
      <w:tr w:rsidR="00187D79" w:rsidTr="00DE45BE">
        <w:trPr>
          <w:trHeight w:hRule="exact" w:val="347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0,65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0,45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0,35</w:t>
            </w:r>
          </w:p>
        </w:tc>
      </w:tr>
      <w:tr w:rsidR="00187D79" w:rsidTr="00DE45BE">
        <w:trPr>
          <w:trHeight w:hRule="exact" w:val="347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0,80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0,35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0,20</w:t>
            </w:r>
          </w:p>
        </w:tc>
      </w:tr>
      <w:tr w:rsidR="00187D79" w:rsidTr="00DE45BE">
        <w:trPr>
          <w:trHeight w:hRule="exact" w:val="389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P4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0,90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0,75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0,10</w:t>
            </w:r>
          </w:p>
        </w:tc>
      </w:tr>
    </w:tbl>
    <w:p w:rsidR="00187D79" w:rsidRDefault="00187D79" w:rsidP="00187D79">
      <w:pPr>
        <w:shd w:val="clear" w:color="auto" w:fill="FFFFFF"/>
        <w:rPr>
          <w:rFonts w:ascii="Times New Roman" w:hAnsi="Times New Roman" w:cs="Times New Roman"/>
          <w:bCs/>
          <w:iCs/>
          <w:color w:val="000000"/>
          <w:spacing w:val="1"/>
          <w:sz w:val="24"/>
          <w:szCs w:val="24"/>
        </w:rPr>
      </w:pPr>
    </w:p>
    <w:p w:rsidR="00187D79" w:rsidRDefault="00187D79" w:rsidP="00187D79">
      <w:pPr>
        <w:shd w:val="clear" w:color="auto" w:fill="FFFFFF"/>
        <w:rPr>
          <w:rFonts w:ascii="Times New Roman" w:hAnsi="Times New Roman" w:cs="Times New Roman"/>
          <w:b/>
          <w:bCs/>
          <w:iCs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pacing w:val="1"/>
          <w:sz w:val="28"/>
          <w:szCs w:val="28"/>
        </w:rPr>
        <w:t>Вариант 5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22"/>
        <w:gridCol w:w="2301"/>
        <w:gridCol w:w="2341"/>
        <w:gridCol w:w="2330"/>
      </w:tblGrid>
      <w:tr w:rsidR="00187D79" w:rsidTr="00DE45BE">
        <w:trPr>
          <w:trHeight w:hRule="exact" w:val="393"/>
        </w:trPr>
        <w:tc>
          <w:tcPr>
            <w:tcW w:w="242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Варианты решений</w:t>
            </w:r>
          </w:p>
        </w:tc>
        <w:tc>
          <w:tcPr>
            <w:tcW w:w="69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Варианты обстановки</w:t>
            </w:r>
          </w:p>
        </w:tc>
      </w:tr>
      <w:tr w:rsidR="00187D79" w:rsidTr="00DE45BE">
        <w:trPr>
          <w:trHeight w:hRule="exact" w:val="364"/>
        </w:trPr>
        <w:tc>
          <w:tcPr>
            <w:tcW w:w="242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7D79" w:rsidRDefault="00187D79" w:rsidP="00DE4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</w:t>
            </w:r>
            <w:proofErr w:type="spellEnd"/>
          </w:p>
        </w:tc>
      </w:tr>
      <w:tr w:rsidR="00187D79" w:rsidTr="00DE45BE">
        <w:trPr>
          <w:trHeight w:hRule="exact" w:val="379"/>
        </w:trPr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Pi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0,20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0,30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0,80</w:t>
            </w:r>
          </w:p>
        </w:tc>
      </w:tr>
      <w:tr w:rsidR="00187D79" w:rsidTr="00DE45BE">
        <w:trPr>
          <w:trHeight w:hRule="exact" w:val="364"/>
        </w:trPr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0,40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0,10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0,70</w:t>
            </w:r>
          </w:p>
        </w:tc>
      </w:tr>
      <w:tr w:rsidR="00187D79" w:rsidTr="00DE45BE">
        <w:trPr>
          <w:trHeight w:hRule="exact" w:val="379"/>
        </w:trPr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0,55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0,65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0,75</w:t>
            </w:r>
          </w:p>
        </w:tc>
      </w:tr>
      <w:tr w:rsidR="00187D79" w:rsidTr="00DE45BE">
        <w:trPr>
          <w:trHeight w:hRule="exact" w:val="408"/>
        </w:trPr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Р4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0,35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0,70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0,55</w:t>
            </w:r>
          </w:p>
        </w:tc>
      </w:tr>
    </w:tbl>
    <w:p w:rsidR="00187D79" w:rsidRDefault="00187D79" w:rsidP="00187D79">
      <w:pPr>
        <w:shd w:val="clear" w:color="auto" w:fill="FFFFFF"/>
        <w:rPr>
          <w:rFonts w:ascii="Times New Roman" w:hAnsi="Times New Roman" w:cs="Times New Roman"/>
          <w:bCs/>
          <w:iCs/>
          <w:color w:val="000000"/>
          <w:spacing w:val="-1"/>
          <w:sz w:val="24"/>
          <w:szCs w:val="24"/>
        </w:rPr>
      </w:pPr>
    </w:p>
    <w:p w:rsidR="00187D79" w:rsidRDefault="00187D79" w:rsidP="00187D79">
      <w:pPr>
        <w:shd w:val="clear" w:color="auto" w:fill="FFFFFF"/>
        <w:rPr>
          <w:rFonts w:ascii="Times New Roman" w:hAnsi="Times New Roman" w:cs="Times New Roman"/>
          <w:bCs/>
          <w:iCs/>
          <w:color w:val="000000"/>
          <w:spacing w:val="-1"/>
          <w:sz w:val="24"/>
          <w:szCs w:val="24"/>
        </w:rPr>
      </w:pPr>
    </w:p>
    <w:p w:rsidR="00187D79" w:rsidRDefault="00187D79" w:rsidP="00187D79">
      <w:pPr>
        <w:shd w:val="clear" w:color="auto" w:fill="FFFFFF"/>
        <w:rPr>
          <w:rFonts w:ascii="Times New Roman" w:hAnsi="Times New Roman" w:cs="Times New Roman"/>
          <w:b/>
          <w:bCs/>
          <w:iCs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pacing w:val="-1"/>
          <w:sz w:val="28"/>
          <w:szCs w:val="28"/>
        </w:rPr>
        <w:t>Вариант 6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08"/>
        <w:gridCol w:w="2301"/>
        <w:gridCol w:w="2327"/>
        <w:gridCol w:w="2357"/>
      </w:tblGrid>
      <w:tr w:rsidR="00187D79" w:rsidTr="00DE45BE">
        <w:trPr>
          <w:trHeight w:hRule="exact" w:val="363"/>
        </w:trPr>
        <w:tc>
          <w:tcPr>
            <w:tcW w:w="240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Варианты решений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                     Варианты обстановки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87D79" w:rsidTr="00DE45BE">
        <w:trPr>
          <w:trHeight w:hRule="exact" w:val="363"/>
        </w:trPr>
        <w:tc>
          <w:tcPr>
            <w:tcW w:w="240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7D79" w:rsidRDefault="00187D79" w:rsidP="00DE45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87D79" w:rsidTr="00DE45BE">
        <w:trPr>
          <w:trHeight w:hRule="exact" w:val="349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color w:val="000000"/>
                <w:sz w:val="24"/>
                <w:szCs w:val="24"/>
                <w:lang w:val="en-US"/>
              </w:rPr>
              <w:t>pi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0,10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0,20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87D79" w:rsidTr="00DE45BE">
        <w:trPr>
          <w:trHeight w:hRule="exact" w:val="349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0,35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0,20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87D79" w:rsidTr="00DE45BE">
        <w:trPr>
          <w:trHeight w:hRule="exact" w:val="363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0,40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0,35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0,60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87D79" w:rsidTr="00DE45BE">
        <w:trPr>
          <w:trHeight w:hRule="exact" w:val="391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0,45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187D79" w:rsidRDefault="00187D79" w:rsidP="00187D79">
      <w:pPr>
        <w:shd w:val="clear" w:color="auto" w:fill="FFFFFF"/>
        <w:rPr>
          <w:rFonts w:ascii="Times New Roman" w:hAnsi="Times New Roman" w:cs="Times New Roman"/>
          <w:bCs/>
          <w:iCs/>
          <w:color w:val="000000"/>
          <w:spacing w:val="-1"/>
          <w:sz w:val="24"/>
          <w:szCs w:val="24"/>
        </w:rPr>
      </w:pPr>
    </w:p>
    <w:p w:rsidR="00187D79" w:rsidRDefault="00187D79" w:rsidP="00187D79">
      <w:pPr>
        <w:shd w:val="clear" w:color="auto" w:fill="FFFFFF"/>
        <w:rPr>
          <w:rFonts w:ascii="Times New Roman" w:hAnsi="Times New Roman" w:cs="Times New Roman"/>
          <w:b/>
          <w:bCs/>
          <w:iCs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pacing w:val="-1"/>
          <w:sz w:val="28"/>
          <w:szCs w:val="28"/>
        </w:rPr>
        <w:t>Вариант 7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92"/>
        <w:gridCol w:w="14"/>
        <w:gridCol w:w="2366"/>
        <w:gridCol w:w="48"/>
        <w:gridCol w:w="2252"/>
        <w:gridCol w:w="16"/>
        <w:gridCol w:w="2283"/>
        <w:gridCol w:w="17"/>
      </w:tblGrid>
      <w:tr w:rsidR="00187D79" w:rsidTr="00DE45BE">
        <w:trPr>
          <w:gridAfter w:val="1"/>
          <w:wAfter w:w="17" w:type="dxa"/>
          <w:trHeight w:hRule="exact" w:val="353"/>
        </w:trPr>
        <w:tc>
          <w:tcPr>
            <w:tcW w:w="23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Варианты решений</w:t>
            </w:r>
          </w:p>
        </w:tc>
        <w:tc>
          <w:tcPr>
            <w:tcW w:w="69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:   </w:t>
            </w:r>
            <w:proofErr w:type="gramEnd"/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                      Варианты обстановки</w:t>
            </w:r>
          </w:p>
        </w:tc>
      </w:tr>
      <w:tr w:rsidR="00187D79" w:rsidTr="00DE45BE">
        <w:trPr>
          <w:gridAfter w:val="1"/>
          <w:wAfter w:w="17" w:type="dxa"/>
          <w:trHeight w:hRule="exact" w:val="353"/>
        </w:trPr>
        <w:tc>
          <w:tcPr>
            <w:tcW w:w="2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7D79" w:rsidRDefault="00187D79" w:rsidP="00DE4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</w:tr>
      <w:tr w:rsidR="00187D79" w:rsidTr="00DE45BE">
        <w:trPr>
          <w:trHeight w:hRule="exact" w:val="366"/>
        </w:trPr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Р1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0,10</w:t>
            </w:r>
          </w:p>
        </w:tc>
        <w:tc>
          <w:tcPr>
            <w:tcW w:w="2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0,20</w:t>
            </w:r>
          </w:p>
        </w:tc>
        <w:tc>
          <w:tcPr>
            <w:tcW w:w="2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0,30</w:t>
            </w:r>
          </w:p>
        </w:tc>
      </w:tr>
      <w:tr w:rsidR="00187D79" w:rsidTr="00DE45BE">
        <w:trPr>
          <w:trHeight w:hRule="exact" w:val="339"/>
        </w:trPr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Р2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0,30</w:t>
            </w:r>
          </w:p>
        </w:tc>
        <w:tc>
          <w:tcPr>
            <w:tcW w:w="2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0,25</w:t>
            </w:r>
          </w:p>
        </w:tc>
        <w:tc>
          <w:tcPr>
            <w:tcW w:w="2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0,40</w:t>
            </w:r>
          </w:p>
        </w:tc>
      </w:tr>
      <w:tr w:rsidR="00187D79" w:rsidTr="00DE45BE">
        <w:trPr>
          <w:trHeight w:hRule="exact" w:val="325"/>
        </w:trPr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0,45</w:t>
            </w:r>
          </w:p>
        </w:tc>
        <w:tc>
          <w:tcPr>
            <w:tcW w:w="2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0,35</w:t>
            </w:r>
          </w:p>
        </w:tc>
        <w:tc>
          <w:tcPr>
            <w:tcW w:w="2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0,80</w:t>
            </w:r>
          </w:p>
        </w:tc>
      </w:tr>
      <w:tr w:rsidR="00187D79" w:rsidTr="00DE45BE">
        <w:trPr>
          <w:trHeight w:hRule="exact" w:val="380"/>
        </w:trPr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Р4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0,65</w:t>
            </w:r>
          </w:p>
        </w:tc>
        <w:tc>
          <w:tcPr>
            <w:tcW w:w="2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0,40</w:t>
            </w:r>
          </w:p>
          <w:p w:rsidR="00187D79" w:rsidRDefault="00187D79" w:rsidP="00DE45BE">
            <w:pPr>
              <w:shd w:val="clear" w:color="auto" w:fill="FFFFFF"/>
              <w:tabs>
                <w:tab w:val="left" w:leader="hyphen" w:pos="672"/>
                <w:tab w:val="left" w:leader="hyphen" w:pos="1229"/>
                <w:tab w:val="left" w:leader="hyphen" w:pos="1262"/>
                <w:tab w:val="left" w:leader="underscore" w:pos="1358"/>
                <w:tab w:val="left" w:leader="underscore" w:pos="16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0,70</w:t>
            </w:r>
          </w:p>
        </w:tc>
      </w:tr>
    </w:tbl>
    <w:p w:rsidR="00187D79" w:rsidRDefault="00187D79" w:rsidP="00187D79">
      <w:pPr>
        <w:shd w:val="clear" w:color="auto" w:fill="FFFFFF"/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</w:rPr>
      </w:pPr>
    </w:p>
    <w:p w:rsidR="00187D79" w:rsidRDefault="00187D79" w:rsidP="00187D79">
      <w:pPr>
        <w:shd w:val="clear" w:color="auto" w:fill="FFFFFF"/>
        <w:rPr>
          <w:rFonts w:ascii="Times New Roman" w:hAnsi="Times New Roman" w:cs="Times New Roman"/>
          <w:b/>
          <w:bCs/>
          <w:iCs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pacing w:val="-2"/>
          <w:sz w:val="28"/>
          <w:szCs w:val="28"/>
        </w:rPr>
        <w:t>Вариант 8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88"/>
        <w:gridCol w:w="2322"/>
        <w:gridCol w:w="2270"/>
        <w:gridCol w:w="2297"/>
      </w:tblGrid>
      <w:tr w:rsidR="00187D79" w:rsidTr="00DE45BE">
        <w:trPr>
          <w:trHeight w:hRule="exact" w:val="371"/>
        </w:trPr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iCs/>
                <w:color w:val="000000"/>
                <w:spacing w:val="-3"/>
                <w:sz w:val="24"/>
                <w:szCs w:val="24"/>
              </w:rPr>
              <w:t xml:space="preserve">• 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Варианты</w:t>
            </w:r>
            <w:proofErr w:type="gramEnd"/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решений</w:t>
            </w:r>
          </w:p>
        </w:tc>
        <w:tc>
          <w:tcPr>
            <w:tcW w:w="68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Варианты обстановки</w:t>
            </w:r>
          </w:p>
        </w:tc>
      </w:tr>
      <w:tr w:rsidR="00187D79" w:rsidTr="00DE45BE">
        <w:trPr>
          <w:trHeight w:hRule="exact" w:val="343"/>
        </w:trPr>
        <w:tc>
          <w:tcPr>
            <w:tcW w:w="238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7D79" w:rsidRDefault="00187D79" w:rsidP="00DE4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</w:t>
            </w:r>
            <w:proofErr w:type="spellEnd"/>
          </w:p>
        </w:tc>
      </w:tr>
      <w:tr w:rsidR="00187D79" w:rsidTr="00DE45BE">
        <w:trPr>
          <w:trHeight w:hRule="exact" w:val="329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0,10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0,15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0,25</w:t>
            </w:r>
          </w:p>
        </w:tc>
      </w:tr>
      <w:tr w:rsidR="00187D79" w:rsidTr="00DE45BE">
        <w:trPr>
          <w:trHeight w:hRule="exact" w:val="343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0,20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0,80</w:t>
            </w:r>
          </w:p>
        </w:tc>
      </w:tr>
      <w:tr w:rsidR="00187D79" w:rsidTr="00DE45BE">
        <w:trPr>
          <w:trHeight w:hRule="exact" w:val="343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0,30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0,35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0,90</w:t>
            </w:r>
          </w:p>
        </w:tc>
      </w:tr>
      <w:tr w:rsidR="00187D79" w:rsidTr="00DE45BE">
        <w:trPr>
          <w:trHeight w:hRule="exact" w:val="385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Р4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0,55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0,75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0,40</w:t>
            </w:r>
          </w:p>
        </w:tc>
      </w:tr>
    </w:tbl>
    <w:p w:rsidR="00187D79" w:rsidRDefault="00187D79" w:rsidP="00187D79">
      <w:pPr>
        <w:shd w:val="clear" w:color="auto" w:fill="FFFFFF"/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</w:rPr>
      </w:pPr>
    </w:p>
    <w:p w:rsidR="00187D79" w:rsidRDefault="00187D79" w:rsidP="00187D79">
      <w:pPr>
        <w:shd w:val="clear" w:color="auto" w:fill="FFFFFF"/>
        <w:rPr>
          <w:rFonts w:ascii="Times New Roman" w:hAnsi="Times New Roman" w:cs="Times New Roman"/>
          <w:b/>
          <w:bCs/>
          <w:iCs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pacing w:val="-2"/>
          <w:sz w:val="28"/>
          <w:szCs w:val="28"/>
        </w:rPr>
        <w:t>Вариант 9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88"/>
        <w:gridCol w:w="2310"/>
        <w:gridCol w:w="2282"/>
        <w:gridCol w:w="2282"/>
        <w:gridCol w:w="15"/>
      </w:tblGrid>
      <w:tr w:rsidR="00187D79" w:rsidTr="00DE45BE">
        <w:trPr>
          <w:trHeight w:hRule="exact" w:val="383"/>
        </w:trPr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Варианты решений</w:t>
            </w:r>
          </w:p>
        </w:tc>
        <w:tc>
          <w:tcPr>
            <w:tcW w:w="6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Варианты обстановки</w:t>
            </w:r>
          </w:p>
        </w:tc>
      </w:tr>
      <w:tr w:rsidR="00187D79" w:rsidTr="00DE45BE">
        <w:trPr>
          <w:trHeight w:hRule="exact" w:val="342"/>
        </w:trPr>
        <w:tc>
          <w:tcPr>
            <w:tcW w:w="238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7D79" w:rsidRDefault="00187D79" w:rsidP="00DE4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</w:tr>
      <w:tr w:rsidR="00187D79" w:rsidTr="00DE45BE">
        <w:trPr>
          <w:trHeight w:hRule="exact" w:val="342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0,35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0,60</w:t>
            </w:r>
          </w:p>
        </w:tc>
        <w:tc>
          <w:tcPr>
            <w:tcW w:w="2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0,70</w:t>
            </w:r>
          </w:p>
        </w:tc>
      </w:tr>
      <w:tr w:rsidR="00187D79" w:rsidTr="00DE45BE">
        <w:trPr>
          <w:gridAfter w:val="1"/>
          <w:wAfter w:w="15" w:type="dxa"/>
          <w:trHeight w:hRule="exact" w:val="356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0,15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0,50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0,90</w:t>
            </w:r>
          </w:p>
        </w:tc>
      </w:tr>
      <w:tr w:rsidR="00187D79" w:rsidTr="00DE45BE">
        <w:trPr>
          <w:trHeight w:hRule="exact" w:val="342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0,20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0,10</w:t>
            </w:r>
          </w:p>
        </w:tc>
        <w:tc>
          <w:tcPr>
            <w:tcW w:w="2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0,65</w:t>
            </w:r>
          </w:p>
        </w:tc>
      </w:tr>
      <w:tr w:rsidR="00187D79" w:rsidTr="00DE45BE">
        <w:trPr>
          <w:trHeight w:hRule="exact" w:val="383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0,80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0,27</w:t>
            </w:r>
          </w:p>
        </w:tc>
        <w:tc>
          <w:tcPr>
            <w:tcW w:w="2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035</w:t>
            </w:r>
          </w:p>
        </w:tc>
      </w:tr>
    </w:tbl>
    <w:p w:rsidR="00187D79" w:rsidRDefault="00187D79" w:rsidP="00187D79">
      <w:pPr>
        <w:shd w:val="clear" w:color="auto" w:fill="FFFFFF"/>
        <w:rPr>
          <w:rFonts w:ascii="Times New Roman" w:hAnsi="Times New Roman" w:cs="Times New Roman"/>
          <w:bCs/>
          <w:iCs/>
          <w:color w:val="000000"/>
          <w:spacing w:val="-1"/>
          <w:sz w:val="24"/>
          <w:szCs w:val="24"/>
        </w:rPr>
      </w:pPr>
    </w:p>
    <w:p w:rsidR="00187D79" w:rsidRDefault="00187D79" w:rsidP="00187D79">
      <w:pPr>
        <w:shd w:val="clear" w:color="auto" w:fill="FFFFFF"/>
        <w:rPr>
          <w:rFonts w:ascii="Times New Roman" w:hAnsi="Times New Roman" w:cs="Times New Roman"/>
          <w:b/>
          <w:bCs/>
          <w:iCs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pacing w:val="-1"/>
          <w:sz w:val="28"/>
          <w:szCs w:val="28"/>
        </w:rPr>
        <w:t>Вариант 10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88"/>
        <w:gridCol w:w="2310"/>
        <w:gridCol w:w="2256"/>
        <w:gridCol w:w="2311"/>
      </w:tblGrid>
      <w:tr w:rsidR="00187D79" w:rsidTr="00DE45BE">
        <w:trPr>
          <w:trHeight w:hRule="exact" w:val="383"/>
        </w:trPr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Варианты решений</w:t>
            </w:r>
          </w:p>
        </w:tc>
        <w:tc>
          <w:tcPr>
            <w:tcW w:w="6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Варианты обстановки</w:t>
            </w:r>
          </w:p>
        </w:tc>
      </w:tr>
      <w:tr w:rsidR="00187D79" w:rsidTr="00DE45BE">
        <w:trPr>
          <w:trHeight w:hRule="exact" w:val="342"/>
        </w:trPr>
        <w:tc>
          <w:tcPr>
            <w:tcW w:w="238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7D79" w:rsidRDefault="00187D79" w:rsidP="00DE4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</w:t>
            </w:r>
            <w:proofErr w:type="spellEnd"/>
          </w:p>
        </w:tc>
      </w:tr>
      <w:tr w:rsidR="00187D79" w:rsidTr="00DE45BE">
        <w:trPr>
          <w:trHeight w:hRule="exact" w:val="342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Р1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0,35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0,65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0,85</w:t>
            </w:r>
          </w:p>
        </w:tc>
      </w:tr>
      <w:tr w:rsidR="00187D79" w:rsidTr="00DE45BE">
        <w:trPr>
          <w:trHeight w:hRule="exact" w:val="356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0,55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0,60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0,90</w:t>
            </w:r>
          </w:p>
        </w:tc>
      </w:tr>
      <w:tr w:rsidR="00187D79" w:rsidTr="00DE45BE">
        <w:trPr>
          <w:trHeight w:hRule="exact" w:val="356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0,40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0,20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0,30</w:t>
            </w:r>
          </w:p>
        </w:tc>
      </w:tr>
      <w:tr w:rsidR="00187D79" w:rsidTr="00DE45BE">
        <w:trPr>
          <w:trHeight w:hRule="exact" w:val="383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0,25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0,40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87D79" w:rsidRDefault="00187D79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0,60</w:t>
            </w:r>
          </w:p>
        </w:tc>
      </w:tr>
    </w:tbl>
    <w:p w:rsidR="00AB2E52" w:rsidRDefault="00AB2E52" w:rsidP="00187D79">
      <w:bookmarkStart w:id="0" w:name="_GoBack"/>
      <w:bookmarkEnd w:id="0"/>
    </w:p>
    <w:sectPr w:rsidR="00AB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855"/>
        </w:tabs>
        <w:ind w:left="855" w:hanging="855"/>
      </w:pPr>
    </w:lvl>
    <w:lvl w:ilvl="1">
      <w:start w:val="1"/>
      <w:numFmt w:val="decimal"/>
      <w:lvlText w:val="%1.%2"/>
      <w:lvlJc w:val="left"/>
      <w:pPr>
        <w:tabs>
          <w:tab w:val="num" w:pos="1706"/>
        </w:tabs>
        <w:ind w:left="1706" w:hanging="855"/>
      </w:pPr>
    </w:lvl>
    <w:lvl w:ilvl="2">
      <w:start w:val="1"/>
      <w:numFmt w:val="decimal"/>
      <w:lvlText w:val="%1.%2.%3"/>
      <w:lvlJc w:val="left"/>
      <w:pPr>
        <w:tabs>
          <w:tab w:val="num" w:pos="2557"/>
        </w:tabs>
        <w:ind w:left="2557" w:hanging="855"/>
      </w:pPr>
    </w:lvl>
    <w:lvl w:ilvl="3">
      <w:start w:val="1"/>
      <w:numFmt w:val="decimal"/>
      <w:lvlText w:val="%1.%2.%3.%4"/>
      <w:lvlJc w:val="left"/>
      <w:pPr>
        <w:tabs>
          <w:tab w:val="num" w:pos="3408"/>
        </w:tabs>
        <w:ind w:left="3408" w:hanging="855"/>
      </w:pPr>
    </w:lvl>
    <w:lvl w:ilvl="4">
      <w:start w:val="1"/>
      <w:numFmt w:val="decimal"/>
      <w:lvlText w:val="%1.%2.%3.%4.%5"/>
      <w:lvlJc w:val="left"/>
      <w:pPr>
        <w:tabs>
          <w:tab w:val="num" w:pos="4259"/>
        </w:tabs>
        <w:ind w:left="4259" w:hanging="855"/>
      </w:pPr>
    </w:lvl>
    <w:lvl w:ilvl="5">
      <w:start w:val="1"/>
      <w:numFmt w:val="decimal"/>
      <w:lvlText w:val="%1.%2.%3.%4.%5.%6"/>
      <w:lvlJc w:val="left"/>
      <w:pPr>
        <w:tabs>
          <w:tab w:val="num" w:pos="5335"/>
        </w:tabs>
        <w:ind w:left="5335" w:hanging="1080"/>
      </w:pPr>
    </w:lvl>
    <w:lvl w:ilvl="6">
      <w:start w:val="1"/>
      <w:numFmt w:val="decimal"/>
      <w:lvlText w:val="%1.%2.%3.%4.%5.%6.%7"/>
      <w:lvlJc w:val="left"/>
      <w:pPr>
        <w:tabs>
          <w:tab w:val="num" w:pos="6186"/>
        </w:tabs>
        <w:ind w:left="6186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7397"/>
        </w:tabs>
        <w:ind w:left="7397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8248"/>
        </w:tabs>
        <w:ind w:left="8248" w:hanging="1440"/>
      </w:pPr>
    </w:lvl>
  </w:abstractNum>
  <w:abstractNum w:abstractNumId="2" w15:restartNumberingAfterBreak="0">
    <w:nsid w:val="0000001A"/>
    <w:multiLevelType w:val="singleLevel"/>
    <w:tmpl w:val="0000001A"/>
    <w:lvl w:ilvl="0"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F34"/>
    <w:rsid w:val="00187D79"/>
    <w:rsid w:val="00551F34"/>
    <w:rsid w:val="00AB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105088-BA9B-43B4-B5E6-5FB4CEDBA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7D79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1291</Words>
  <Characters>7364</Characters>
  <Application>Microsoft Office Word</Application>
  <DocSecurity>0</DocSecurity>
  <Lines>61</Lines>
  <Paragraphs>17</Paragraphs>
  <ScaleCrop>false</ScaleCrop>
  <Company/>
  <LinksUpToDate>false</LinksUpToDate>
  <CharactersWithSpaces>8638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2015-10-07T04:55:00Z</dcterms:created>
  <dcterms:modified xsi:type="dcterms:W3CDTF">2015-10-07T04:55:00Z</dcterms:modified>
</cp:coreProperties>
</file>